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D7B7E" w14:textId="77777777" w:rsidR="00107E10" w:rsidRPr="00107E10" w:rsidRDefault="00107E10" w:rsidP="00107E10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</w:pPr>
      <w:bookmarkStart w:id="0" w:name="_Hlk182736599"/>
      <w:bookmarkStart w:id="1" w:name="_Hlk76728493"/>
      <w:r w:rsidRPr="00107E10"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  <w:t>ISTITUTO COMPRENSIVO BOVA MARINA - CONDOFURI - BRANCALEONE - BRUZZANO</w:t>
      </w:r>
    </w:p>
    <w:p w14:paraId="5B2767B0" w14:textId="77777777" w:rsidR="00107E10" w:rsidRPr="00107E10" w:rsidRDefault="00107E10" w:rsidP="00107E10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107E10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11C1BFC1" w14:textId="77777777" w:rsidR="00107E10" w:rsidRPr="00107E10" w:rsidRDefault="00107E10" w:rsidP="00107E10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107E10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50E60968" w14:textId="77777777" w:rsidR="00107E10" w:rsidRPr="00107E10" w:rsidRDefault="00107E10" w:rsidP="00107E10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107E10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pec: rcic85200d@pec.istruzione.it </w:t>
      </w:r>
    </w:p>
    <w:p w14:paraId="4F9C4EA6" w14:textId="36345092" w:rsidR="00752FE9" w:rsidRDefault="00107E10" w:rsidP="00107E10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107E10">
        <w:rPr>
          <w:rFonts w:ascii="Aptos Display" w:eastAsia="Calibri" w:hAnsi="Aptos Display"/>
          <w:sz w:val="16"/>
          <w:szCs w:val="16"/>
          <w:lang w:eastAsia="en-US"/>
        </w:rPr>
        <w:t xml:space="preserve">sito: </w:t>
      </w:r>
      <w:hyperlink r:id="rId7" w:history="1">
        <w:r w:rsidR="00F412CE" w:rsidRPr="00107E10">
          <w:rPr>
            <w:rStyle w:val="Collegamentoipertestuale"/>
            <w:rFonts w:ascii="Aptos Display" w:eastAsia="Calibri" w:hAnsi="Aptos Display"/>
            <w:sz w:val="16"/>
            <w:szCs w:val="16"/>
            <w:lang w:eastAsia="en-US"/>
          </w:rPr>
          <w:t>www.icbovamarinacondofuri.edu.it</w:t>
        </w:r>
      </w:hyperlink>
      <w:bookmarkEnd w:id="0"/>
    </w:p>
    <w:p w14:paraId="0801BB0F" w14:textId="77777777" w:rsidR="00F412CE" w:rsidRDefault="00F412CE" w:rsidP="00107E10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</w:p>
    <w:p w14:paraId="2D06A96F" w14:textId="77777777" w:rsidR="00F412CE" w:rsidRDefault="00F412CE" w:rsidP="00107E10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</w:p>
    <w:p w14:paraId="2DCB510D" w14:textId="13220F56" w:rsidR="00F412CE" w:rsidRPr="00F412CE" w:rsidRDefault="00F412CE" w:rsidP="00F412CE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 w:rsidRPr="00F412CE">
        <w:rPr>
          <w:rFonts w:ascii="Aptos Display" w:eastAsia="Calibri" w:hAnsi="Aptos Display"/>
          <w:b/>
          <w:bCs/>
          <w:lang w:eastAsia="en-US"/>
        </w:rPr>
        <w:t>Al Dirigente Scolastico</w:t>
      </w:r>
    </w:p>
    <w:p w14:paraId="19F63BA0" w14:textId="0900FC18" w:rsidR="00F412CE" w:rsidRPr="00F412CE" w:rsidRDefault="00F412CE" w:rsidP="00F412CE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>
        <w:rPr>
          <w:rFonts w:ascii="Aptos Display" w:eastAsia="Calibri" w:hAnsi="Aptos Display"/>
          <w:b/>
          <w:bCs/>
          <w:lang w:eastAsia="en-US"/>
        </w:rPr>
        <w:t>d</w:t>
      </w:r>
      <w:r w:rsidRPr="00F412CE">
        <w:rPr>
          <w:rFonts w:ascii="Aptos Display" w:eastAsia="Calibri" w:hAnsi="Aptos Display"/>
          <w:b/>
          <w:bCs/>
          <w:lang w:eastAsia="en-US"/>
        </w:rPr>
        <w:t>ell’Istituto Comprensivo</w:t>
      </w:r>
    </w:p>
    <w:p w14:paraId="6CD6EC27" w14:textId="409516B8" w:rsidR="00F412CE" w:rsidRPr="00F412CE" w:rsidRDefault="003D1C29" w:rsidP="00F412CE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>
        <w:rPr>
          <w:rFonts w:ascii="Aptos Display" w:eastAsia="Calibri" w:hAnsi="Aptos Display"/>
          <w:b/>
          <w:bCs/>
          <w:lang w:eastAsia="en-US"/>
        </w:rPr>
        <w:t>“</w:t>
      </w:r>
      <w:r w:rsidR="00F412CE" w:rsidRPr="00F412CE">
        <w:rPr>
          <w:rFonts w:ascii="Aptos Display" w:eastAsia="Calibri" w:hAnsi="Aptos Display"/>
          <w:b/>
          <w:bCs/>
          <w:lang w:eastAsia="en-US"/>
        </w:rPr>
        <w:t xml:space="preserve">Bova </w:t>
      </w:r>
      <w:r w:rsidR="00F412CE">
        <w:rPr>
          <w:rFonts w:ascii="Aptos Display" w:eastAsia="Calibri" w:hAnsi="Aptos Display"/>
          <w:b/>
          <w:bCs/>
          <w:lang w:eastAsia="en-US"/>
        </w:rPr>
        <w:t>M</w:t>
      </w:r>
      <w:r w:rsidR="00F412CE" w:rsidRPr="00F412CE">
        <w:rPr>
          <w:rFonts w:ascii="Aptos Display" w:eastAsia="Calibri" w:hAnsi="Aptos Display"/>
          <w:b/>
          <w:bCs/>
          <w:lang w:eastAsia="en-US"/>
        </w:rPr>
        <w:t>arina- Condofuri- Brancaleone- Bruzzano</w:t>
      </w:r>
      <w:r>
        <w:rPr>
          <w:rFonts w:ascii="Aptos Display" w:eastAsia="Calibri" w:hAnsi="Aptos Display"/>
          <w:b/>
          <w:bCs/>
          <w:lang w:eastAsia="en-US"/>
        </w:rPr>
        <w:t>”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9CED3" w14:textId="77777777" w:rsidR="005764C4" w:rsidRDefault="005764C4" w:rsidP="005764C4">
            <w:pPr>
              <w:widowControl/>
              <w:adjustRightInd/>
              <w:spacing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Pr="005764C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</w:t>
            </w: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77C6644D" w14:textId="77777777" w:rsidR="00A23D28" w:rsidRPr="005764C4" w:rsidRDefault="00A23D28" w:rsidP="005764C4">
            <w:pPr>
              <w:widowControl/>
              <w:adjustRightInd/>
              <w:spacing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6000D73" w14:textId="77777777" w:rsidR="00A23D28" w:rsidRPr="00A23D28" w:rsidRDefault="00A23D28" w:rsidP="00A23D28">
            <w:pPr>
              <w:widowControl/>
              <w:adjustRightInd/>
              <w:spacing w:line="259" w:lineRule="auto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A23D2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Intervento B: </w:t>
            </w:r>
            <w:r w:rsidRPr="00A23D28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6EF47F8F" w14:textId="77777777" w:rsidR="005764C4" w:rsidRPr="005764C4" w:rsidRDefault="005764C4" w:rsidP="005764C4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Azioni di potenziamento delle competenze STEM e multilinguistiche</w:t>
            </w:r>
          </w:p>
          <w:p w14:paraId="62CD420E" w14:textId="77777777" w:rsidR="005764C4" w:rsidRDefault="005764C4" w:rsidP="005764C4">
            <w:pPr>
              <w:suppressAutoHyphens/>
              <w:spacing w:before="120" w:line="240" w:lineRule="auto"/>
              <w:ind w:right="3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764C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(D.M. n. 65/2023)</w:t>
            </w:r>
          </w:p>
          <w:p w14:paraId="1DBB48E0" w14:textId="567E1E41" w:rsidR="00107E10" w:rsidRDefault="00107E10" w:rsidP="005764C4">
            <w:pPr>
              <w:suppressAutoHyphens/>
              <w:spacing w:before="120" w:line="240" w:lineRule="auto"/>
              <w:ind w:right="3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(Ex I.C. Brancaleone Africo)</w:t>
            </w:r>
          </w:p>
          <w:p w14:paraId="60DDA5E3" w14:textId="00B96110" w:rsidR="000964AE" w:rsidRDefault="00312F27" w:rsidP="005764C4">
            <w:pPr>
              <w:suppressAutoHyphens/>
              <w:spacing w:before="120" w:line="240" w:lineRule="auto"/>
              <w:ind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7788B1C2" w:rsidR="0008794B" w:rsidRPr="00F412CE" w:rsidRDefault="00312F27" w:rsidP="00F412CE">
            <w:pPr>
              <w:suppressAutoHyphens/>
              <w:spacing w:before="120" w:line="240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5605151" w14:textId="49F3DFFA" w:rsidR="00A23D28" w:rsidRPr="00A23D28" w:rsidRDefault="00752FE9" w:rsidP="00A23D28">
            <w:pPr>
              <w:spacing w:before="120" w:after="120"/>
              <w:ind w:right="-1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Procedura </w:t>
            </w:r>
            <w:r w:rsidR="00E00325"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di selezione </w:t>
            </w:r>
            <w:r w:rsidR="00E00325" w:rsidRPr="00A23D28">
              <w:rPr>
                <w:rFonts w:asciiTheme="minorHAnsi" w:hAnsiTheme="minorHAnsi" w:cstheme="minorHAnsi"/>
                <w:sz w:val="22"/>
                <w:szCs w:val="22"/>
              </w:rPr>
              <w:t>per il conferimento</w:t>
            </w:r>
            <w:r w:rsidR="009E46B9" w:rsidRPr="00A23D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3D28" w:rsidRPr="00A23D2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dell’incarico </w:t>
            </w:r>
            <w:bookmarkStart w:id="2" w:name="_Hlk167297126"/>
            <w:r w:rsidR="00A23D28" w:rsidRPr="00A23D2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di </w:t>
            </w:r>
            <w:bookmarkStart w:id="3" w:name="_Hlk167295325"/>
            <w:r w:rsidR="00A23D28" w:rsidRPr="00A23D2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esperto </w:t>
            </w:r>
            <w:bookmarkStart w:id="4" w:name="_Hlk167295924"/>
            <w:r w:rsidR="00A23D28" w:rsidRPr="00A23D2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 l’attivazione di n. 1 corso annuale di formazione linguistica per docenti </w:t>
            </w:r>
            <w:bookmarkEnd w:id="2"/>
            <w:bookmarkEnd w:id="3"/>
            <w:bookmarkEnd w:id="4"/>
          </w:p>
          <w:p w14:paraId="4C04D280" w14:textId="3B1C7AE6" w:rsidR="001B19EF" w:rsidRPr="00225740" w:rsidRDefault="00A23D28" w:rsidP="00A23D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A23D28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(</w:t>
            </w:r>
            <w:r w:rsidRPr="00A23D28">
              <w:rPr>
                <w:rFonts w:ascii="Calibri" w:eastAsia="Calibri" w:hAnsi="Calibri"/>
                <w:b/>
                <w:bCs/>
                <w:sz w:val="28"/>
                <w:szCs w:val="28"/>
                <w:u w:val="single"/>
                <w:lang w:eastAsia="en-US"/>
              </w:rPr>
              <w:t>Linea di intervento B</w:t>
            </w:r>
            <w:r w:rsidRPr="00A23D28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del D.M. 65/2023 – azioni per i docenti)</w:t>
            </w:r>
          </w:p>
        </w:tc>
      </w:tr>
      <w:bookmarkEnd w:id="1"/>
    </w:tbl>
    <w:p w14:paraId="3235DB7E" w14:textId="703FFF2F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3AD7E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5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6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7" w:name="_Hlk76717201"/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8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9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8"/>
      <w:bookmarkEnd w:id="9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7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764C4">
        <w:rPr>
          <w:rFonts w:asciiTheme="minorHAnsi" w:hAnsiTheme="minorHAnsi" w:cstheme="minorHAnsi"/>
          <w:b/>
          <w:sz w:val="22"/>
          <w:szCs w:val="22"/>
        </w:rPr>
        <w:t xml:space="preserve">( indicare se: </w:t>
      </w:r>
      <w:r w:rsidR="000964AE" w:rsidRPr="000964AE">
        <w:rPr>
          <w:rFonts w:asciiTheme="minorHAnsi" w:hAnsiTheme="minorHAnsi" w:cstheme="minorHAnsi"/>
          <w:b/>
          <w:sz w:val="22"/>
          <w:szCs w:val="22"/>
        </w:rPr>
        <w:t>docente interno alla istituzione Scolastica</w:t>
      </w:r>
      <w:r w:rsidR="005764C4" w:rsidRPr="005764C4">
        <w:rPr>
          <w:rFonts w:asciiTheme="minorHAnsi" w:hAnsiTheme="minorHAnsi" w:cstheme="minorHAnsi"/>
          <w:b/>
          <w:sz w:val="22"/>
          <w:szCs w:val="22"/>
        </w:rPr>
        <w:t>, docente</w:t>
      </w:r>
      <w:r w:rsidR="005764C4">
        <w:rPr>
          <w:rFonts w:asciiTheme="minorHAnsi" w:hAnsiTheme="minorHAnsi" w:cstheme="minorHAnsi"/>
          <w:b/>
          <w:sz w:val="22"/>
          <w:szCs w:val="22"/>
        </w:rPr>
        <w:t xml:space="preserve"> di</w:t>
      </w:r>
      <w:r w:rsidR="005764C4" w:rsidRPr="005764C4">
        <w:rPr>
          <w:rFonts w:asciiTheme="minorHAnsi" w:hAnsiTheme="minorHAnsi" w:cstheme="minorHAnsi"/>
          <w:b/>
          <w:sz w:val="22"/>
          <w:szCs w:val="22"/>
        </w:rPr>
        <w:t xml:space="preserve"> altra Istituzione scolastica, dipendente di altra P.A., o esperto esterno</w:t>
      </w:r>
      <w:r w:rsidR="005764C4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DCD037A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764C4">
        <w:rPr>
          <w:rFonts w:asciiTheme="minorHAnsi" w:hAnsiTheme="minorHAnsi" w:cstheme="minorHAnsi"/>
          <w:bCs/>
          <w:sz w:val="22"/>
          <w:szCs w:val="22"/>
        </w:rPr>
        <w:t>, in qualità di</w:t>
      </w:r>
      <w:r w:rsidR="00A23D28">
        <w:rPr>
          <w:rFonts w:asciiTheme="minorHAnsi" w:hAnsiTheme="minorHAnsi" w:cstheme="minorHAnsi"/>
          <w:bCs/>
          <w:sz w:val="22"/>
          <w:szCs w:val="22"/>
        </w:rPr>
        <w:t xml:space="preserve"> esperto</w:t>
      </w:r>
    </w:p>
    <w:p w14:paraId="4F698DAE" w14:textId="77777777" w:rsidR="00A23D28" w:rsidRDefault="00A23D2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3C535020" w14:textId="77777777" w:rsidR="00A23D28" w:rsidRDefault="00A23D2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1BBF2797" w14:textId="77777777" w:rsidR="00A23D28" w:rsidRDefault="00A23D2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07E0637" w14:textId="6335A31B" w:rsidR="004E3E3F" w:rsidRDefault="004E3E3F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Per il seguente percorso formativo:</w:t>
      </w: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3681"/>
        <w:gridCol w:w="2268"/>
        <w:gridCol w:w="2835"/>
      </w:tblGrid>
      <w:tr w:rsidR="00067407" w:rsidRPr="004E3E3F" w14:paraId="4A368288" w14:textId="77777777" w:rsidTr="00067407">
        <w:trPr>
          <w:jc w:val="center"/>
        </w:trPr>
        <w:tc>
          <w:tcPr>
            <w:tcW w:w="8784" w:type="dxa"/>
            <w:gridSpan w:val="3"/>
          </w:tcPr>
          <w:p w14:paraId="33226983" w14:textId="3869E8A5" w:rsidR="00067407" w:rsidRPr="00702651" w:rsidRDefault="00A23D28" w:rsidP="00067407">
            <w:pPr>
              <w:pStyle w:val="sche3"/>
              <w:spacing w:before="120" w:after="120" w:line="276" w:lineRule="auto"/>
              <w:jc w:val="center"/>
              <w:rPr>
                <w:rFonts w:ascii="Aptos" w:hAnsi="Aptos"/>
                <w:b/>
                <w:bCs/>
                <w:i/>
                <w:iCs/>
                <w:sz w:val="22"/>
                <w:szCs w:val="22"/>
              </w:rPr>
            </w:pPr>
            <w:r w:rsidRPr="00A23D28">
              <w:rPr>
                <w:rFonts w:ascii="Aptos" w:hAnsi="Aptos"/>
                <w:b/>
                <w:bCs/>
                <w:i/>
                <w:iCs/>
                <w:sz w:val="22"/>
                <w:szCs w:val="22"/>
              </w:rPr>
              <w:t>Linea di Intervento B - Realizzazione di percorsi formativi annuali di lingua e di metodologia CLIL per docenti.</w:t>
            </w:r>
          </w:p>
        </w:tc>
      </w:tr>
      <w:tr w:rsidR="00067407" w:rsidRPr="004E3E3F" w14:paraId="492A9A60" w14:textId="77777777" w:rsidTr="009E6966">
        <w:trPr>
          <w:jc w:val="center"/>
        </w:trPr>
        <w:tc>
          <w:tcPr>
            <w:tcW w:w="3681" w:type="dxa"/>
          </w:tcPr>
          <w:p w14:paraId="2F26551E" w14:textId="3419A941" w:rsidR="00067407" w:rsidRPr="00067407" w:rsidRDefault="009E6966" w:rsidP="009E6966">
            <w:pPr>
              <w:pStyle w:val="sche3"/>
              <w:spacing w:before="120" w:after="120" w:line="276" w:lineRule="auto"/>
              <w:jc w:val="center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6740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TIPO DI MODULO FORMATIVO</w:t>
            </w:r>
          </w:p>
        </w:tc>
        <w:tc>
          <w:tcPr>
            <w:tcW w:w="2268" w:type="dxa"/>
          </w:tcPr>
          <w:p w14:paraId="6C9C2461" w14:textId="2DFC2195" w:rsidR="00067407" w:rsidRPr="00067407" w:rsidRDefault="009E6966" w:rsidP="009E6966">
            <w:pPr>
              <w:pStyle w:val="sche3"/>
              <w:spacing w:before="120" w:after="120" w:line="276" w:lineRule="auto"/>
              <w:jc w:val="left"/>
              <w:rPr>
                <w:rFonts w:ascii="Aptos" w:hAnsi="Aptos" w:cstheme="minorHAnsi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6740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DURATA D</w:t>
            </w:r>
            <w:r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 xml:space="preserve">ELL’ </w:t>
            </w:r>
            <w:r w:rsidRPr="0006740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EDIZIONE</w:t>
            </w:r>
          </w:p>
        </w:tc>
        <w:tc>
          <w:tcPr>
            <w:tcW w:w="2835" w:type="dxa"/>
          </w:tcPr>
          <w:p w14:paraId="73BD8880" w14:textId="0293C738" w:rsidR="00067407" w:rsidRPr="00067407" w:rsidRDefault="009E6966" w:rsidP="009E6966">
            <w:pPr>
              <w:pStyle w:val="sche3"/>
              <w:spacing w:before="120" w:after="120" w:line="276" w:lineRule="auto"/>
              <w:jc w:val="center"/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</w:pPr>
            <w:r w:rsidRPr="00067407">
              <w:rPr>
                <w:rFonts w:ascii="Aptos" w:hAnsi="Aptos"/>
                <w:b/>
                <w:bCs/>
                <w:i/>
                <w:iCs/>
                <w:sz w:val="18"/>
                <w:szCs w:val="18"/>
              </w:rPr>
              <w:t>DESTINATARI</w:t>
            </w:r>
          </w:p>
        </w:tc>
      </w:tr>
      <w:tr w:rsidR="00067407" w:rsidRPr="004E3E3F" w14:paraId="6E039496" w14:textId="77777777" w:rsidTr="009E6966">
        <w:trPr>
          <w:trHeight w:val="608"/>
          <w:jc w:val="center"/>
        </w:trPr>
        <w:tc>
          <w:tcPr>
            <w:tcW w:w="3681" w:type="dxa"/>
          </w:tcPr>
          <w:p w14:paraId="628A0D83" w14:textId="50CED495" w:rsidR="00067407" w:rsidRPr="00A23D28" w:rsidRDefault="00A23D28" w:rsidP="00A23D28">
            <w:pPr>
              <w:pStyle w:val="sche3"/>
              <w:spacing w:before="120" w:after="120"/>
              <w:rPr>
                <w:rFonts w:ascii="Aptos" w:hAnsi="Aptos"/>
                <w:sz w:val="18"/>
                <w:szCs w:val="18"/>
                <w:lang w:val="it-IT"/>
              </w:rPr>
            </w:pPr>
            <w:r w:rsidRPr="00A23D28">
              <w:rPr>
                <w:rFonts w:ascii="Aptos" w:hAnsi="Aptos"/>
                <w:sz w:val="18"/>
                <w:szCs w:val="18"/>
                <w:lang w:val="it-IT"/>
              </w:rPr>
              <w:t xml:space="preserve">Percorsi formativi </w:t>
            </w:r>
            <w:r>
              <w:rPr>
                <w:rFonts w:ascii="Aptos" w:hAnsi="Aptos"/>
                <w:sz w:val="18"/>
                <w:szCs w:val="18"/>
                <w:lang w:val="it-IT"/>
              </w:rPr>
              <w:t xml:space="preserve"> </w:t>
            </w:r>
            <w:r w:rsidRPr="00A23D28">
              <w:rPr>
                <w:rFonts w:ascii="Aptos" w:hAnsi="Aptos"/>
                <w:sz w:val="18"/>
                <w:szCs w:val="18"/>
                <w:lang w:val="it-IT"/>
              </w:rPr>
              <w:t>annuali di lingua</w:t>
            </w:r>
            <w:r>
              <w:rPr>
                <w:rFonts w:ascii="Aptos" w:hAnsi="Aptos"/>
                <w:sz w:val="18"/>
                <w:szCs w:val="18"/>
                <w:lang w:val="it-IT"/>
              </w:rPr>
              <w:t>_</w:t>
            </w:r>
            <w:r w:rsidRPr="00A23D28">
              <w:rPr>
                <w:rFonts w:ascii="Aptos" w:hAnsi="Aptos"/>
                <w:sz w:val="18"/>
                <w:szCs w:val="18"/>
                <w:lang w:val="it-IT"/>
              </w:rPr>
              <w:t>Livello B1</w:t>
            </w:r>
          </w:p>
        </w:tc>
        <w:tc>
          <w:tcPr>
            <w:tcW w:w="2268" w:type="dxa"/>
          </w:tcPr>
          <w:p w14:paraId="6535357A" w14:textId="15C8966D" w:rsidR="00067407" w:rsidRPr="004E3E3F" w:rsidRDefault="00A23D28" w:rsidP="00067407">
            <w:pPr>
              <w:pStyle w:val="sche3"/>
              <w:spacing w:before="120" w:after="120" w:line="276" w:lineRule="auto"/>
              <w:jc w:val="center"/>
              <w:rPr>
                <w:rFonts w:ascii="Aptos" w:hAnsi="Aptos"/>
                <w:sz w:val="18"/>
                <w:szCs w:val="18"/>
              </w:rPr>
            </w:pPr>
            <w:r>
              <w:rPr>
                <w:rFonts w:ascii="Aptos" w:hAnsi="Aptos"/>
                <w:sz w:val="18"/>
                <w:szCs w:val="18"/>
              </w:rPr>
              <w:t>42</w:t>
            </w:r>
            <w:r w:rsidR="00067407">
              <w:rPr>
                <w:rFonts w:ascii="Aptos" w:hAnsi="Aptos"/>
                <w:sz w:val="18"/>
                <w:szCs w:val="18"/>
              </w:rPr>
              <w:t xml:space="preserve"> ore</w:t>
            </w:r>
          </w:p>
        </w:tc>
        <w:tc>
          <w:tcPr>
            <w:tcW w:w="2835" w:type="dxa"/>
          </w:tcPr>
          <w:p w14:paraId="603BB7B5" w14:textId="6B416E69" w:rsidR="00067407" w:rsidRPr="004E3E3F" w:rsidRDefault="00A23D28" w:rsidP="00A23D28">
            <w:pPr>
              <w:pStyle w:val="sche3"/>
              <w:spacing w:after="120"/>
              <w:rPr>
                <w:rFonts w:ascii="Aptos" w:hAnsi="Aptos" w:cstheme="minorHAnsi"/>
                <w:sz w:val="18"/>
                <w:szCs w:val="18"/>
                <w:lang w:val="it-IT"/>
              </w:rPr>
            </w:pPr>
            <w:r w:rsidRPr="00A23D28">
              <w:rPr>
                <w:rFonts w:ascii="Aptos" w:hAnsi="Aptos" w:cstheme="minorHAnsi"/>
                <w:sz w:val="18"/>
                <w:szCs w:val="18"/>
                <w:lang w:val="it-IT"/>
              </w:rPr>
              <w:t>Docenti Scuola Infanzia</w:t>
            </w:r>
            <w:r>
              <w:rPr>
                <w:rFonts w:ascii="Aptos" w:hAnsi="Aptos" w:cstheme="minorHAnsi"/>
                <w:sz w:val="18"/>
                <w:szCs w:val="18"/>
                <w:lang w:val="it-IT"/>
              </w:rPr>
              <w:t xml:space="preserve">, </w:t>
            </w:r>
            <w:r w:rsidRPr="00A23D28">
              <w:rPr>
                <w:rFonts w:ascii="Aptos" w:hAnsi="Aptos" w:cstheme="minorHAnsi"/>
                <w:sz w:val="18"/>
                <w:szCs w:val="18"/>
                <w:lang w:val="it-IT"/>
              </w:rPr>
              <w:t>Primaria e Secondaria I grado</w:t>
            </w:r>
          </w:p>
        </w:tc>
      </w:tr>
    </w:tbl>
    <w:p w14:paraId="7FB2DF3B" w14:textId="4767E046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8D8C760" w:rsidR="007B4D82" w:rsidRPr="00067407" w:rsidRDefault="005547BF" w:rsidP="0006740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D85419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</w:t>
      </w:r>
      <w:r w:rsidRPr="0070265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162DC">
        <w:rPr>
          <w:rFonts w:asciiTheme="minorHAnsi" w:hAnsiTheme="minorHAnsi" w:cstheme="minorHAnsi"/>
          <w:b/>
          <w:sz w:val="22"/>
          <w:szCs w:val="22"/>
        </w:rPr>
        <w:t>n. 8651</w:t>
      </w:r>
      <w:r w:rsidRPr="00702651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107E10">
        <w:rPr>
          <w:rFonts w:asciiTheme="minorHAnsi" w:hAnsiTheme="minorHAnsi" w:cstheme="minorHAnsi"/>
          <w:b/>
          <w:sz w:val="22"/>
          <w:szCs w:val="22"/>
        </w:rPr>
        <w:t>18</w:t>
      </w:r>
      <w:r w:rsidR="0032376B" w:rsidRPr="00702651">
        <w:rPr>
          <w:rFonts w:asciiTheme="minorHAnsi" w:hAnsiTheme="minorHAnsi" w:cstheme="minorHAnsi"/>
          <w:b/>
          <w:sz w:val="22"/>
          <w:szCs w:val="22"/>
        </w:rPr>
        <w:t>/</w:t>
      </w:r>
      <w:r w:rsidR="00107E10">
        <w:rPr>
          <w:rFonts w:asciiTheme="minorHAnsi" w:hAnsiTheme="minorHAnsi" w:cstheme="minorHAnsi"/>
          <w:b/>
          <w:sz w:val="22"/>
          <w:szCs w:val="22"/>
        </w:rPr>
        <w:t>11</w:t>
      </w:r>
      <w:r w:rsidR="0032376B" w:rsidRPr="00702651">
        <w:rPr>
          <w:rFonts w:asciiTheme="minorHAnsi" w:hAnsiTheme="minorHAnsi" w:cstheme="minorHAnsi"/>
          <w:b/>
          <w:sz w:val="22"/>
          <w:szCs w:val="22"/>
        </w:rPr>
        <w:t>/2024</w:t>
      </w:r>
      <w:r w:rsidRPr="00702651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0964AE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0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8F3DF68" w14:textId="77777777" w:rsidR="00E94AC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E94AC2">
        <w:rPr>
          <w:rFonts w:asciiTheme="minorHAnsi" w:hAnsiTheme="minorHAnsi" w:cstheme="minorHAnsi"/>
          <w:sz w:val="22"/>
          <w:szCs w:val="22"/>
        </w:rPr>
        <w:t>:</w:t>
      </w:r>
    </w:p>
    <w:p w14:paraId="2FB9F8F5" w14:textId="77777777" w:rsidR="00E94AC2" w:rsidRDefault="007B4D8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4AC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E94AC2">
        <w:rPr>
          <w:rFonts w:asciiTheme="minorHAnsi" w:hAnsiTheme="minorHAnsi" w:cstheme="minorHAnsi"/>
          <w:sz w:val="22"/>
          <w:szCs w:val="22"/>
        </w:rPr>
        <w:t xml:space="preserve"> </w:t>
      </w:r>
      <w:r w:rsidRPr="00E94AC2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5F03CC1A" w:rsidR="00141C77" w:rsidRDefault="00141C77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4AC2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E94AC2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E94AC2">
        <w:rPr>
          <w:rFonts w:asciiTheme="minorHAnsi" w:hAnsiTheme="minorHAnsi" w:cstheme="minorHAnsi"/>
          <w:sz w:val="22"/>
          <w:szCs w:val="22"/>
        </w:rPr>
        <w:t>.</w:t>
      </w:r>
    </w:p>
    <w:p w14:paraId="17AE460F" w14:textId="77777777" w:rsidR="00107E10" w:rsidRPr="00107E10" w:rsidRDefault="00107E10" w:rsidP="00107E10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107E10">
        <w:rPr>
          <w:rFonts w:asciiTheme="minorHAnsi" w:hAnsiTheme="minorHAnsi" w:cstheme="minorHAnsi"/>
          <w:b/>
          <w:bCs/>
          <w:sz w:val="22"/>
          <w:szCs w:val="22"/>
        </w:rPr>
        <w:t>Allegato B:</w:t>
      </w:r>
      <w:r w:rsidRPr="00107E10">
        <w:rPr>
          <w:rFonts w:asciiTheme="minorHAnsi" w:hAnsiTheme="minorHAnsi" w:cstheme="minorHAnsi"/>
          <w:sz w:val="22"/>
          <w:szCs w:val="22"/>
        </w:rPr>
        <w:t xml:space="preserve"> </w:t>
      </w:r>
      <w:bookmarkStart w:id="11" w:name="_Hlk166669629"/>
      <w:bookmarkStart w:id="12" w:name="_Hlk166926897"/>
      <w:r w:rsidRPr="00107E10">
        <w:rPr>
          <w:rFonts w:asciiTheme="minorHAnsi" w:hAnsiTheme="minorHAnsi" w:cstheme="minorHAnsi"/>
          <w:sz w:val="22"/>
          <w:szCs w:val="22"/>
        </w:rPr>
        <w:t>Scheda di autovalutazione dei titoli posseduti</w:t>
      </w:r>
      <w:bookmarkEnd w:id="11"/>
      <w:r w:rsidRPr="00107E10">
        <w:rPr>
          <w:rFonts w:asciiTheme="minorHAnsi" w:hAnsiTheme="minorHAnsi" w:cstheme="minorHAnsi"/>
          <w:sz w:val="22"/>
          <w:szCs w:val="22"/>
        </w:rPr>
        <w:t xml:space="preserve"> </w:t>
      </w:r>
      <w:bookmarkEnd w:id="12"/>
    </w:p>
    <w:p w14:paraId="13C26D37" w14:textId="77777777" w:rsidR="00107E10" w:rsidRPr="00A1124F" w:rsidRDefault="00107E10" w:rsidP="00107E10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jc w:val="left"/>
        <w:textAlignment w:val="auto"/>
        <w:rPr>
          <w:rFonts w:cstheme="minorHAnsi"/>
        </w:rPr>
      </w:pPr>
      <w:r w:rsidRPr="00107E10">
        <w:rPr>
          <w:rFonts w:asciiTheme="minorHAnsi" w:hAnsiTheme="minorHAnsi" w:cstheme="minorHAnsi"/>
          <w:b/>
          <w:bCs/>
          <w:sz w:val="22"/>
          <w:szCs w:val="22"/>
        </w:rPr>
        <w:t>Allegato C:</w:t>
      </w:r>
      <w:r w:rsidRPr="00107E10">
        <w:rPr>
          <w:rFonts w:asciiTheme="minorHAnsi" w:hAnsiTheme="minorHAnsi" w:cstheme="minorHAnsi"/>
          <w:sz w:val="22"/>
          <w:szCs w:val="22"/>
        </w:rPr>
        <w:t xml:space="preserve"> Dichiarazione di inesistenza di cause di incompatibilità, di conflitto di interessi e di astensione</w:t>
      </w:r>
      <w:r w:rsidRPr="005651AE">
        <w:rPr>
          <w:rFonts w:cstheme="minorHAnsi"/>
        </w:rPr>
        <w:t>.</w:t>
      </w:r>
    </w:p>
    <w:p w14:paraId="0851E25D" w14:textId="3269F565" w:rsidR="00E94AC2" w:rsidRPr="00A23D28" w:rsidRDefault="00E94AC2" w:rsidP="00A23D28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3096AE5" w14:textId="4865C162" w:rsidR="00E94AC2" w:rsidRPr="00E94AC2" w:rsidRDefault="00E94AC2" w:rsidP="00E94AC2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765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215EBF" w14:textId="77777777" w:rsidR="000A1DFD" w:rsidRDefault="000A1DF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BCA12E1" w14:textId="77777777" w:rsidR="000A1DFD" w:rsidRDefault="000A1DF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4A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3"/>
  <w:p w14:paraId="6F70F05A" w14:textId="368F59AD" w:rsidR="009A080B" w:rsidRPr="000964A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343B6"/>
    <w:multiLevelType w:val="hybridMultilevel"/>
    <w:tmpl w:val="B42A5CF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502748797">
    <w:abstractNumId w:val="20"/>
  </w:num>
  <w:num w:numId="32" w16cid:durableId="158441176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CD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407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CFA"/>
    <w:rsid w:val="00096016"/>
    <w:rsid w:val="00096082"/>
    <w:rsid w:val="000964AE"/>
    <w:rsid w:val="000970A4"/>
    <w:rsid w:val="000979FF"/>
    <w:rsid w:val="000A0F8A"/>
    <w:rsid w:val="000A143B"/>
    <w:rsid w:val="000A1DFD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E10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017"/>
    <w:rsid w:val="001A0FD6"/>
    <w:rsid w:val="001A351F"/>
    <w:rsid w:val="001A3862"/>
    <w:rsid w:val="001A4AA3"/>
    <w:rsid w:val="001A6443"/>
    <w:rsid w:val="001A7D86"/>
    <w:rsid w:val="001B19E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3D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76B"/>
    <w:rsid w:val="00325509"/>
    <w:rsid w:val="0032599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1C2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3319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3DD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8DC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E3F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4C4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5ED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651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2DC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0AA"/>
    <w:rsid w:val="00964222"/>
    <w:rsid w:val="00964238"/>
    <w:rsid w:val="00967021"/>
    <w:rsid w:val="009704D8"/>
    <w:rsid w:val="0097099B"/>
    <w:rsid w:val="0097128A"/>
    <w:rsid w:val="00971B77"/>
    <w:rsid w:val="00973E0B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B9"/>
    <w:rsid w:val="009E5249"/>
    <w:rsid w:val="009E569C"/>
    <w:rsid w:val="009E6604"/>
    <w:rsid w:val="009E6966"/>
    <w:rsid w:val="009F050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D28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25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234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D79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13C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20C"/>
    <w:rsid w:val="00DC1AEF"/>
    <w:rsid w:val="00DC1CF8"/>
    <w:rsid w:val="00DC404B"/>
    <w:rsid w:val="00DC4BC9"/>
    <w:rsid w:val="00DC5746"/>
    <w:rsid w:val="00DC645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175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0C14"/>
    <w:rsid w:val="00E81C6A"/>
    <w:rsid w:val="00E8473F"/>
    <w:rsid w:val="00E847E6"/>
    <w:rsid w:val="00E85411"/>
    <w:rsid w:val="00E9145D"/>
    <w:rsid w:val="00E91594"/>
    <w:rsid w:val="00E91841"/>
    <w:rsid w:val="00E9197E"/>
    <w:rsid w:val="00E9301F"/>
    <w:rsid w:val="00E935F2"/>
    <w:rsid w:val="00E93D06"/>
    <w:rsid w:val="00E94344"/>
    <w:rsid w:val="00E946DE"/>
    <w:rsid w:val="00E949DF"/>
    <w:rsid w:val="00E94AC2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2CE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F7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107E10"/>
  </w:style>
  <w:style w:type="character" w:styleId="Menzionenonrisolta">
    <w:name w:val="Unresolved Mention"/>
    <w:basedOn w:val="Carpredefinitoparagrafo"/>
    <w:uiPriority w:val="99"/>
    <w:semiHidden/>
    <w:unhideWhenUsed/>
    <w:rsid w:val="00F41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bovamarinacondofuri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5561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2024-11-17T16:10:00Z</dcterms:created>
  <dcterms:modified xsi:type="dcterms:W3CDTF">2024-11-18T12:34:00Z</dcterms:modified>
</cp:coreProperties>
</file>