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7E823" w14:textId="77777777" w:rsidR="00AC1B2A" w:rsidRDefault="004B44BC" w:rsidP="004B44BC">
      <w:pPr>
        <w:widowControl/>
        <w:tabs>
          <w:tab w:val="center" w:pos="4819"/>
          <w:tab w:val="right" w:pos="9638"/>
        </w:tabs>
        <w:adjustRightInd/>
        <w:spacing w:line="240" w:lineRule="auto"/>
        <w:jc w:val="center"/>
        <w:textAlignment w:val="auto"/>
        <w:rPr>
          <w:rFonts w:ascii="Berlin Sans FB Demi" w:eastAsia="Calibri" w:hAnsi="Berlin Sans FB Demi"/>
          <w:b/>
          <w:bCs/>
          <w:i/>
          <w:iCs/>
          <w:sz w:val="24"/>
          <w:szCs w:val="24"/>
          <w:lang w:eastAsia="en-US"/>
        </w:rPr>
      </w:pPr>
      <w:bookmarkStart w:id="0" w:name="_Hlk182736599"/>
      <w:bookmarkStart w:id="1" w:name="_Hlk76728493"/>
      <w:r w:rsidRPr="004B44BC">
        <w:rPr>
          <w:rFonts w:ascii="Berlin Sans FB Demi" w:eastAsia="Calibri" w:hAnsi="Berlin Sans FB Demi"/>
          <w:b/>
          <w:bCs/>
          <w:i/>
          <w:iCs/>
          <w:sz w:val="24"/>
          <w:szCs w:val="24"/>
          <w:lang w:eastAsia="en-US"/>
        </w:rPr>
        <w:t xml:space="preserve">ISTITUTO COMPRENSIVO </w:t>
      </w:r>
    </w:p>
    <w:p w14:paraId="70FCDDA0" w14:textId="2D49D407" w:rsidR="004B44BC" w:rsidRPr="004B44BC" w:rsidRDefault="004B44BC" w:rsidP="004B44BC">
      <w:pPr>
        <w:widowControl/>
        <w:tabs>
          <w:tab w:val="center" w:pos="4819"/>
          <w:tab w:val="right" w:pos="9638"/>
        </w:tabs>
        <w:adjustRightInd/>
        <w:spacing w:line="240" w:lineRule="auto"/>
        <w:jc w:val="center"/>
        <w:textAlignment w:val="auto"/>
        <w:rPr>
          <w:rFonts w:ascii="Berlin Sans FB Demi" w:eastAsia="Calibri" w:hAnsi="Berlin Sans FB Demi"/>
          <w:b/>
          <w:bCs/>
          <w:i/>
          <w:iCs/>
          <w:sz w:val="24"/>
          <w:szCs w:val="24"/>
          <w:lang w:eastAsia="en-US"/>
        </w:rPr>
      </w:pPr>
      <w:r w:rsidRPr="004B44BC">
        <w:rPr>
          <w:rFonts w:ascii="Berlin Sans FB Demi" w:eastAsia="Calibri" w:hAnsi="Berlin Sans FB Demi"/>
          <w:b/>
          <w:bCs/>
          <w:i/>
          <w:iCs/>
          <w:sz w:val="24"/>
          <w:szCs w:val="24"/>
          <w:lang w:eastAsia="en-US"/>
        </w:rPr>
        <w:t>BOVA MARINA - CONDOFURI - BRANCALEONE - BRUZZANO</w:t>
      </w:r>
    </w:p>
    <w:p w14:paraId="2FCF4068" w14:textId="77777777" w:rsidR="004B44BC" w:rsidRPr="004B44BC" w:rsidRDefault="004B44BC" w:rsidP="004B44BC">
      <w:pPr>
        <w:widowControl/>
        <w:tabs>
          <w:tab w:val="center" w:pos="4819"/>
          <w:tab w:val="right" w:pos="9638"/>
        </w:tabs>
        <w:adjustRightInd/>
        <w:spacing w:line="240" w:lineRule="auto"/>
        <w:jc w:val="center"/>
        <w:textAlignment w:val="auto"/>
        <w:rPr>
          <w:rFonts w:ascii="Aptos Display" w:eastAsia="Calibri" w:hAnsi="Aptos Display"/>
          <w:sz w:val="16"/>
          <w:szCs w:val="16"/>
          <w:lang w:eastAsia="en-US"/>
        </w:rPr>
      </w:pPr>
      <w:r w:rsidRPr="004B44BC">
        <w:rPr>
          <w:rFonts w:ascii="Aptos Display" w:eastAsia="Calibri" w:hAnsi="Aptos Display"/>
          <w:sz w:val="16"/>
          <w:szCs w:val="16"/>
          <w:lang w:eastAsia="en-US"/>
        </w:rPr>
        <w:t>Via Montesanto, 26 - 89035 BOVA MARINA</w:t>
      </w:r>
    </w:p>
    <w:p w14:paraId="3CE6A43B" w14:textId="77777777" w:rsidR="004B44BC" w:rsidRPr="004B44BC" w:rsidRDefault="004B44BC" w:rsidP="004B44BC">
      <w:pPr>
        <w:widowControl/>
        <w:tabs>
          <w:tab w:val="center" w:pos="4819"/>
          <w:tab w:val="right" w:pos="9638"/>
        </w:tabs>
        <w:adjustRightInd/>
        <w:spacing w:line="240" w:lineRule="auto"/>
        <w:jc w:val="center"/>
        <w:textAlignment w:val="auto"/>
        <w:rPr>
          <w:rFonts w:ascii="Aptos Display" w:eastAsia="Calibri" w:hAnsi="Aptos Display"/>
          <w:sz w:val="16"/>
          <w:szCs w:val="16"/>
          <w:lang w:eastAsia="en-US"/>
        </w:rPr>
      </w:pPr>
      <w:r w:rsidRPr="004B44BC">
        <w:rPr>
          <w:rFonts w:ascii="Aptos Display" w:eastAsia="Calibri" w:hAnsi="Aptos Display"/>
          <w:sz w:val="16"/>
          <w:szCs w:val="16"/>
          <w:lang w:eastAsia="en-US"/>
        </w:rPr>
        <w:t xml:space="preserve"> Tel. &amp; fax 0965.923605 C. M. RCIC85200D </w:t>
      </w:r>
    </w:p>
    <w:p w14:paraId="77374C17" w14:textId="77777777" w:rsidR="004B44BC" w:rsidRPr="004B44BC" w:rsidRDefault="004B44BC" w:rsidP="004B44BC">
      <w:pPr>
        <w:widowControl/>
        <w:tabs>
          <w:tab w:val="center" w:pos="4819"/>
          <w:tab w:val="right" w:pos="9638"/>
        </w:tabs>
        <w:adjustRightInd/>
        <w:spacing w:line="240" w:lineRule="auto"/>
        <w:jc w:val="center"/>
        <w:textAlignment w:val="auto"/>
        <w:rPr>
          <w:rFonts w:ascii="Aptos Display" w:eastAsia="Calibri" w:hAnsi="Aptos Display"/>
          <w:sz w:val="16"/>
          <w:szCs w:val="16"/>
          <w:lang w:eastAsia="en-US"/>
        </w:rPr>
      </w:pPr>
      <w:r w:rsidRPr="004B44BC">
        <w:rPr>
          <w:rFonts w:ascii="Aptos Display" w:eastAsia="Calibri" w:hAnsi="Aptos Display"/>
          <w:sz w:val="16"/>
          <w:szCs w:val="16"/>
          <w:lang w:eastAsia="en-US"/>
        </w:rPr>
        <w:t xml:space="preserve">e-mail: rcic85200d@istruzione.it – </w:t>
      </w:r>
      <w:proofErr w:type="spellStart"/>
      <w:r w:rsidRPr="004B44BC">
        <w:rPr>
          <w:rFonts w:ascii="Aptos Display" w:eastAsia="Calibri" w:hAnsi="Aptos Display"/>
          <w:sz w:val="16"/>
          <w:szCs w:val="16"/>
          <w:lang w:eastAsia="en-US"/>
        </w:rPr>
        <w:t>pec</w:t>
      </w:r>
      <w:proofErr w:type="spellEnd"/>
      <w:r w:rsidRPr="004B44BC">
        <w:rPr>
          <w:rFonts w:ascii="Aptos Display" w:eastAsia="Calibri" w:hAnsi="Aptos Display"/>
          <w:sz w:val="16"/>
          <w:szCs w:val="16"/>
          <w:lang w:eastAsia="en-US"/>
        </w:rPr>
        <w:t xml:space="preserve">: rcic85200d@pec.istruzione.it </w:t>
      </w:r>
    </w:p>
    <w:p w14:paraId="1F6EF456" w14:textId="77777777" w:rsidR="004B44BC" w:rsidRPr="004B44BC" w:rsidRDefault="004B44BC" w:rsidP="004B44BC">
      <w:pPr>
        <w:widowControl/>
        <w:tabs>
          <w:tab w:val="center" w:pos="4819"/>
          <w:tab w:val="right" w:pos="9638"/>
        </w:tabs>
        <w:adjustRightInd/>
        <w:spacing w:line="240" w:lineRule="auto"/>
        <w:jc w:val="center"/>
        <w:textAlignment w:val="auto"/>
        <w:rPr>
          <w:rFonts w:ascii="Aptos Display" w:eastAsia="Calibri" w:hAnsi="Aptos Display"/>
          <w:sz w:val="16"/>
          <w:szCs w:val="16"/>
          <w:lang w:eastAsia="en-US"/>
        </w:rPr>
      </w:pPr>
      <w:r w:rsidRPr="004B44BC">
        <w:rPr>
          <w:rFonts w:ascii="Aptos Display" w:eastAsia="Calibri" w:hAnsi="Aptos Display"/>
          <w:sz w:val="16"/>
          <w:szCs w:val="16"/>
          <w:lang w:eastAsia="en-US"/>
        </w:rPr>
        <w:t>sito: www.icbovamarinacondofuri.edu.it</w:t>
      </w:r>
    </w:p>
    <w:bookmarkEnd w:id="0"/>
    <w:p w14:paraId="39B0C709" w14:textId="77777777" w:rsidR="00000879" w:rsidRPr="00000879" w:rsidRDefault="00000879" w:rsidP="00000879">
      <w:pPr>
        <w:spacing w:line="240" w:lineRule="auto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00879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AL DIRIGENTE SCOLASTICO</w:t>
      </w:r>
    </w:p>
    <w:p w14:paraId="4DD06F0C" w14:textId="77777777" w:rsidR="00000879" w:rsidRPr="00000879" w:rsidRDefault="00000879" w:rsidP="00000879">
      <w:pPr>
        <w:spacing w:line="240" w:lineRule="auto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00879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dell’Istituto Comprensivo</w:t>
      </w:r>
    </w:p>
    <w:p w14:paraId="4F9C4EA6" w14:textId="03C3851A" w:rsidR="00752FE9" w:rsidRDefault="00000879" w:rsidP="00000879">
      <w:pPr>
        <w:spacing w:line="240" w:lineRule="auto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00879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“Bova </w:t>
      </w:r>
      <w:r w:rsidR="00AC1B2A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M</w:t>
      </w:r>
      <w:r w:rsidRPr="00000879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arina- Condofuri- Brancaleone- Bruzzano”</w:t>
      </w:r>
    </w:p>
    <w:p w14:paraId="0FD41E1F" w14:textId="77777777" w:rsidR="00000879" w:rsidRPr="00000879" w:rsidRDefault="00000879" w:rsidP="00000879">
      <w:pPr>
        <w:spacing w:line="240" w:lineRule="auto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E8974E" w14:textId="4E211BBE" w:rsidR="00AC1B2A" w:rsidRPr="00AC1B2A" w:rsidRDefault="005764C4" w:rsidP="00AC1B2A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5764C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OGGETTO: </w:t>
            </w:r>
            <w:r w:rsidR="00AC1B2A" w:rsidRPr="00AC1B2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AVVISO DI SELEZIONE per l’individuazione di TUTOR, ESPERTI INTERNI ed ESTERNI e FIGURE AGGIUNTIVE per la realizzazione </w:t>
            </w:r>
            <w:bookmarkStart w:id="2" w:name="_Hlk213318313"/>
            <w:r w:rsidR="00AC1B2A" w:rsidRPr="00AC1B2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per la realizzazione dei moduli nell’ambito del Progetto:</w:t>
            </w:r>
          </w:p>
          <w:p w14:paraId="75013332" w14:textId="77777777" w:rsidR="00AC1B2A" w:rsidRPr="00AC1B2A" w:rsidRDefault="00AC1B2A" w:rsidP="00AC1B2A">
            <w:pPr>
              <w:widowControl/>
              <w:adjustRightInd/>
              <w:spacing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AC1B2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Fondi Strutturali Europei – Programma Nazionale “Scuola e competenze” 2021-2027. Priorità 01 – Scuola e competenze – Fondo Sociale Europeo Plus (FSE+) – Obiettivo Specifico ESO4.6 – Azione ESO4.</w:t>
            </w:r>
            <w:proofErr w:type="gramStart"/>
            <w:r w:rsidRPr="00AC1B2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6.A</w:t>
            </w:r>
            <w:proofErr w:type="gramEnd"/>
            <w:r w:rsidRPr="00AC1B2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– Sotto azione ESO4.</w:t>
            </w:r>
            <w:proofErr w:type="gramStart"/>
            <w:r w:rsidRPr="00AC1B2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6.A4.D</w:t>
            </w:r>
            <w:proofErr w:type="gramEnd"/>
            <w:r w:rsidRPr="00AC1B2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 interventi di cui al Decreto del Ministro dell’istruzione e del merito 19 novembre 2024, n. 233, Avviso prot. 57173 del 14/04/2025</w:t>
            </w:r>
            <w:r w:rsidRPr="00AC1B2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, “Percorsi di orientamento nelle scuole secondarie di primo grado”.</w:t>
            </w:r>
          </w:p>
          <w:p w14:paraId="4A15F748" w14:textId="77777777" w:rsidR="00AC1B2A" w:rsidRPr="00AC1B2A" w:rsidRDefault="00AC1B2A" w:rsidP="00AC1B2A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AC1B2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Codice identificativo Progetto: </w:t>
            </w:r>
            <w:bookmarkStart w:id="3" w:name="_Hlk213261823"/>
            <w:r w:rsidRPr="00AC1B2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ESO4.</w:t>
            </w:r>
            <w:proofErr w:type="gramStart"/>
            <w:r w:rsidRPr="00AC1B2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6.A4.D</w:t>
            </w:r>
            <w:proofErr w:type="gramEnd"/>
            <w:r w:rsidRPr="00AC1B2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-FSEPN-CL-2025-124</w:t>
            </w:r>
            <w:bookmarkEnd w:id="3"/>
          </w:p>
          <w:p w14:paraId="47BC5135" w14:textId="77777777" w:rsidR="00AC1B2A" w:rsidRPr="00AC1B2A" w:rsidRDefault="00AC1B2A" w:rsidP="00AC1B2A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AC1B2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Titolo progetto: “LA BUSSOLA”</w:t>
            </w:r>
          </w:p>
          <w:p w14:paraId="0A526110" w14:textId="77777777" w:rsidR="00AC1B2A" w:rsidRDefault="00AC1B2A" w:rsidP="00AC1B2A">
            <w:pPr>
              <w:suppressAutoHyphens/>
              <w:spacing w:before="120" w:line="240" w:lineRule="auto"/>
              <w:ind w:right="3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bookmarkStart w:id="4" w:name="_Hlk213261918"/>
            <w:r w:rsidRPr="00AC1B2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CUP: H34D25001080007</w:t>
            </w:r>
            <w:bookmarkEnd w:id="2"/>
            <w:bookmarkEnd w:id="4"/>
          </w:p>
          <w:p w14:paraId="60DDA5E3" w14:textId="673228C1" w:rsidR="000964AE" w:rsidRDefault="00312F27" w:rsidP="00AC1B2A">
            <w:pPr>
              <w:suppressAutoHyphens/>
              <w:spacing w:before="120" w:line="240" w:lineRule="auto"/>
              <w:ind w:right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4C04D280" w14:textId="4242F511" w:rsidR="001B19EF" w:rsidRPr="00AC1B2A" w:rsidRDefault="00312F27" w:rsidP="00AC1B2A">
            <w:pPr>
              <w:suppressAutoHyphens/>
              <w:spacing w:before="120" w:line="240" w:lineRule="auto"/>
              <w:ind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</w:tc>
      </w:tr>
      <w:bookmarkEnd w:id="1"/>
    </w:tbl>
    <w:p w14:paraId="3235DB7E" w14:textId="703FFF2F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703AD7E8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5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6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7" w:name="_Hlk76717201"/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8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9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8"/>
      <w:bookmarkEnd w:id="9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7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764C4">
        <w:rPr>
          <w:rFonts w:asciiTheme="minorHAnsi" w:hAnsiTheme="minorHAnsi" w:cstheme="minorHAnsi"/>
          <w:b/>
          <w:sz w:val="22"/>
          <w:szCs w:val="22"/>
        </w:rPr>
        <w:t xml:space="preserve">( indicare se: </w:t>
      </w:r>
      <w:r w:rsidR="000964AE" w:rsidRPr="000964AE">
        <w:rPr>
          <w:rFonts w:asciiTheme="minorHAnsi" w:hAnsiTheme="minorHAnsi" w:cstheme="minorHAnsi"/>
          <w:b/>
          <w:sz w:val="22"/>
          <w:szCs w:val="22"/>
        </w:rPr>
        <w:t>docente interno alla istituzione Scolastica</w:t>
      </w:r>
      <w:r w:rsidR="005764C4" w:rsidRPr="005764C4">
        <w:rPr>
          <w:rFonts w:asciiTheme="minorHAnsi" w:hAnsiTheme="minorHAnsi" w:cstheme="minorHAnsi"/>
          <w:b/>
          <w:sz w:val="22"/>
          <w:szCs w:val="22"/>
        </w:rPr>
        <w:t>, docente</w:t>
      </w:r>
      <w:r w:rsidR="005764C4">
        <w:rPr>
          <w:rFonts w:asciiTheme="minorHAnsi" w:hAnsiTheme="minorHAnsi" w:cstheme="minorHAnsi"/>
          <w:b/>
          <w:sz w:val="22"/>
          <w:szCs w:val="22"/>
        </w:rPr>
        <w:t xml:space="preserve"> di</w:t>
      </w:r>
      <w:r w:rsidR="005764C4" w:rsidRPr="005764C4">
        <w:rPr>
          <w:rFonts w:asciiTheme="minorHAnsi" w:hAnsiTheme="minorHAnsi" w:cstheme="minorHAnsi"/>
          <w:b/>
          <w:sz w:val="22"/>
          <w:szCs w:val="22"/>
        </w:rPr>
        <w:t xml:space="preserve"> altra Istituzione scolastica, dipendente di altra P.A., o esperto esterno</w:t>
      </w:r>
      <w:r w:rsidR="005764C4">
        <w:rPr>
          <w:rFonts w:asciiTheme="minorHAnsi" w:hAnsiTheme="minorHAnsi" w:cstheme="minorHAnsi"/>
          <w:b/>
          <w:sz w:val="22"/>
          <w:szCs w:val="22"/>
        </w:rPr>
        <w:t>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D6D8A02" w14:textId="6EFB201B" w:rsidR="005764C4" w:rsidRDefault="00E00325" w:rsidP="00225740">
      <w:pPr>
        <w:spacing w:before="120" w:after="120" w:line="276" w:lineRule="auto"/>
        <w:rPr>
          <w:rFonts w:ascii="Aptos" w:hAnsi="Aptos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764C4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173B7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764C4">
        <w:rPr>
          <w:rFonts w:ascii="Aptos" w:hAnsi="Aptos" w:cstheme="minorHAnsi"/>
          <w:bCs/>
          <w:sz w:val="22"/>
          <w:szCs w:val="22"/>
        </w:rPr>
        <w:t>TUTOR</w:t>
      </w:r>
      <w:r w:rsidR="00173B71">
        <w:rPr>
          <w:rFonts w:asciiTheme="minorHAnsi" w:hAnsiTheme="minorHAnsi" w:cstheme="minorHAnsi"/>
          <w:bCs/>
          <w:sz w:val="22"/>
          <w:szCs w:val="22"/>
        </w:rPr>
        <w:t xml:space="preserve"> /</w:t>
      </w:r>
      <w:r w:rsidR="00AC1B2A">
        <w:rPr>
          <w:rFonts w:asciiTheme="minorHAnsi" w:hAnsiTheme="minorHAnsi" w:cstheme="minorHAnsi"/>
          <w:bCs/>
          <w:sz w:val="22"/>
          <w:szCs w:val="22"/>
        </w:rPr>
        <w:t>FIGURA AGGIUNTIVA/</w:t>
      </w:r>
      <w:r w:rsidR="00173B7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764C4">
        <w:rPr>
          <w:rFonts w:ascii="Aptos" w:hAnsi="Aptos" w:cstheme="minorHAnsi"/>
          <w:bCs/>
          <w:sz w:val="22"/>
          <w:szCs w:val="22"/>
        </w:rPr>
        <w:t>ESPERTO</w:t>
      </w:r>
    </w:p>
    <w:p w14:paraId="14496F49" w14:textId="77777777" w:rsidR="00AC1B2A" w:rsidRPr="00225740" w:rsidRDefault="00AC1B2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07E0637" w14:textId="445B079A" w:rsidR="004E3E3F" w:rsidRDefault="004E3E3F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lastRenderedPageBreak/>
        <w:t>Per il seguente percorso formativo: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4094"/>
        <w:gridCol w:w="1132"/>
        <w:gridCol w:w="1274"/>
        <w:gridCol w:w="1489"/>
        <w:gridCol w:w="1639"/>
      </w:tblGrid>
      <w:tr w:rsidR="00000879" w:rsidRPr="00B53D62" w14:paraId="6F30804B" w14:textId="2A9CC222" w:rsidTr="00AC1B2A">
        <w:trPr>
          <w:trHeight w:val="490"/>
          <w:jc w:val="center"/>
        </w:trPr>
        <w:tc>
          <w:tcPr>
            <w:tcW w:w="4094" w:type="dxa"/>
          </w:tcPr>
          <w:p w14:paraId="7FDADDEA" w14:textId="77777777" w:rsidR="00000879" w:rsidRPr="00B53D62" w:rsidRDefault="00000879" w:rsidP="00B53D62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cs="Calibri"/>
              </w:rPr>
            </w:pPr>
            <w:r w:rsidRPr="00B53D62">
              <w:rPr>
                <w:rFonts w:cs="Calibri"/>
                <w:b/>
                <w:bCs/>
              </w:rPr>
              <w:t>ATTIVITA’</w:t>
            </w:r>
          </w:p>
        </w:tc>
        <w:tc>
          <w:tcPr>
            <w:tcW w:w="1132" w:type="dxa"/>
          </w:tcPr>
          <w:p w14:paraId="0A805D10" w14:textId="77777777" w:rsidR="00000879" w:rsidRPr="00B53D62" w:rsidRDefault="00000879" w:rsidP="00B53D62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cs="Calibri"/>
                <w:b/>
                <w:bCs/>
              </w:rPr>
            </w:pPr>
            <w:r w:rsidRPr="00B53D62">
              <w:rPr>
                <w:rFonts w:cs="Calibri"/>
                <w:b/>
                <w:bCs/>
              </w:rPr>
              <w:t>N. Figure</w:t>
            </w:r>
          </w:p>
          <w:p w14:paraId="797ED672" w14:textId="77777777" w:rsidR="00000879" w:rsidRPr="00B53D62" w:rsidRDefault="00000879" w:rsidP="00B53D62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cs="Calibri"/>
                <w:b/>
                <w:bCs/>
              </w:rPr>
            </w:pPr>
            <w:r w:rsidRPr="00B53D62">
              <w:rPr>
                <w:rFonts w:cs="Calibri"/>
                <w:b/>
                <w:bCs/>
              </w:rPr>
              <w:t>di Tutor</w:t>
            </w:r>
          </w:p>
        </w:tc>
        <w:tc>
          <w:tcPr>
            <w:tcW w:w="1274" w:type="dxa"/>
          </w:tcPr>
          <w:p w14:paraId="11F5D6FE" w14:textId="77777777" w:rsidR="00000879" w:rsidRPr="00B53D62" w:rsidRDefault="00000879" w:rsidP="00B53D62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cs="Calibri"/>
                <w:b/>
                <w:bCs/>
              </w:rPr>
            </w:pPr>
            <w:r w:rsidRPr="00B53D62">
              <w:rPr>
                <w:rFonts w:cs="Calibri"/>
                <w:b/>
                <w:bCs/>
              </w:rPr>
              <w:t>N. Figure</w:t>
            </w:r>
          </w:p>
          <w:p w14:paraId="1F458041" w14:textId="77777777" w:rsidR="00000879" w:rsidRPr="00B53D62" w:rsidRDefault="00000879" w:rsidP="00B53D62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cs="Calibri"/>
                <w:b/>
                <w:bCs/>
              </w:rPr>
            </w:pPr>
            <w:r w:rsidRPr="00B53D62">
              <w:rPr>
                <w:rFonts w:cs="Calibri"/>
                <w:b/>
                <w:bCs/>
              </w:rPr>
              <w:t>di Esperto</w:t>
            </w:r>
          </w:p>
        </w:tc>
        <w:tc>
          <w:tcPr>
            <w:tcW w:w="1489" w:type="dxa"/>
          </w:tcPr>
          <w:p w14:paraId="4855F702" w14:textId="77777777" w:rsidR="00000879" w:rsidRPr="00B53D62" w:rsidRDefault="00000879" w:rsidP="00000879">
            <w:pPr>
              <w:widowControl/>
              <w:adjustRightInd/>
              <w:spacing w:line="240" w:lineRule="auto"/>
              <w:contextualSpacing/>
              <w:jc w:val="center"/>
              <w:textAlignment w:val="center"/>
              <w:rPr>
                <w:rFonts w:cs="Calibri"/>
                <w:b/>
                <w:bCs/>
              </w:rPr>
            </w:pPr>
            <w:r w:rsidRPr="00B53D62">
              <w:rPr>
                <w:rFonts w:cs="Calibri"/>
                <w:b/>
                <w:bCs/>
              </w:rPr>
              <w:t>n. ore</w:t>
            </w:r>
          </w:p>
          <w:p w14:paraId="24F1E6D0" w14:textId="77777777" w:rsidR="00000879" w:rsidRPr="00B53D62" w:rsidRDefault="00000879" w:rsidP="00000879">
            <w:pPr>
              <w:widowControl/>
              <w:adjustRightInd/>
              <w:spacing w:line="240" w:lineRule="auto"/>
              <w:contextualSpacing/>
              <w:jc w:val="center"/>
              <w:textAlignment w:val="center"/>
              <w:rPr>
                <w:rFonts w:cs="Calibri"/>
                <w:b/>
                <w:bCs/>
              </w:rPr>
            </w:pPr>
            <w:r w:rsidRPr="00B53D62">
              <w:rPr>
                <w:rFonts w:cs="Calibri"/>
                <w:b/>
                <w:bCs/>
              </w:rPr>
              <w:t>(per ogni edizione)</w:t>
            </w:r>
          </w:p>
        </w:tc>
        <w:tc>
          <w:tcPr>
            <w:tcW w:w="1639" w:type="dxa"/>
          </w:tcPr>
          <w:p w14:paraId="5AD04B39" w14:textId="03C91481" w:rsidR="00000879" w:rsidRPr="00B53D62" w:rsidRDefault="00000879" w:rsidP="00B53D62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cs="Calibri"/>
                <w:b/>
                <w:bCs/>
              </w:rPr>
            </w:pPr>
            <w:r w:rsidRPr="00000879">
              <w:rPr>
                <w:rFonts w:cs="Calibri"/>
                <w:b/>
                <w:bCs/>
              </w:rPr>
              <w:t>Contrassegnare la scelta con una X</w:t>
            </w:r>
          </w:p>
        </w:tc>
      </w:tr>
      <w:tr w:rsidR="00AC1B2A" w:rsidRPr="00B53D62" w14:paraId="3605BA7F" w14:textId="03E29E61" w:rsidTr="00AC1B2A">
        <w:trPr>
          <w:trHeight w:val="985"/>
          <w:jc w:val="center"/>
        </w:trPr>
        <w:tc>
          <w:tcPr>
            <w:tcW w:w="4094" w:type="dxa"/>
          </w:tcPr>
          <w:p w14:paraId="7F7088A5" w14:textId="77777777" w:rsidR="00AC1B2A" w:rsidRPr="000532C6" w:rsidRDefault="00AC1B2A" w:rsidP="00AC1B2A">
            <w:pPr>
              <w:pStyle w:val="Articolo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</w:rPr>
            </w:pPr>
            <w:bookmarkStart w:id="10" w:name="_Hlk182731727"/>
            <w:r w:rsidRPr="000532C6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</w:rPr>
              <w:t>n. 3 Percorsi di orientamento / In viaggio verso il LICEO</w:t>
            </w:r>
          </w:p>
          <w:p w14:paraId="32B6A912" w14:textId="1B371063" w:rsidR="00AC1B2A" w:rsidRPr="00B53D62" w:rsidRDefault="00AC1B2A" w:rsidP="00AC1B2A">
            <w:pPr>
              <w:widowControl/>
              <w:adjustRightInd/>
              <w:spacing w:line="240" w:lineRule="auto"/>
              <w:contextualSpacing/>
              <w:textAlignment w:val="center"/>
              <w:rPr>
                <w:rFonts w:cs="Calibri"/>
              </w:rPr>
            </w:pPr>
            <w:r w:rsidRPr="000532C6">
              <w:rPr>
                <w:rFonts w:asciiTheme="minorHAnsi" w:hAnsiTheme="minorHAnsi" w:cstheme="minorHAnsi"/>
              </w:rPr>
              <w:t>Il percorso prevede un approccio alla lingua latina con l'obiettivo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32C6">
              <w:rPr>
                <w:rFonts w:asciiTheme="minorHAnsi" w:hAnsiTheme="minorHAnsi" w:cstheme="minorHAnsi"/>
              </w:rPr>
              <w:t xml:space="preserve">di supportare i ragazzi nel passaggio dalla Scuola Secondaria di </w:t>
            </w:r>
            <w:r>
              <w:rPr>
                <w:rFonts w:asciiTheme="minorHAnsi" w:hAnsiTheme="minorHAnsi" w:cstheme="minorHAnsi"/>
                <w:b/>
                <w:bCs/>
              </w:rPr>
              <w:t>I</w:t>
            </w:r>
            <w:r w:rsidRPr="000532C6">
              <w:rPr>
                <w:rFonts w:asciiTheme="minorHAnsi" w:hAnsiTheme="minorHAnsi" w:cstheme="minorHAnsi"/>
              </w:rPr>
              <w:t xml:space="preserve"> grado al liceo.</w:t>
            </w:r>
          </w:p>
        </w:tc>
        <w:tc>
          <w:tcPr>
            <w:tcW w:w="1132" w:type="dxa"/>
          </w:tcPr>
          <w:p w14:paraId="2480D9B4" w14:textId="377EB4CE" w:rsidR="00AC1B2A" w:rsidRPr="00B53D62" w:rsidRDefault="00AC1B2A" w:rsidP="00AC1B2A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274" w:type="dxa"/>
          </w:tcPr>
          <w:p w14:paraId="7E2C90C6" w14:textId="6195408F" w:rsidR="00AC1B2A" w:rsidRPr="00B53D62" w:rsidRDefault="00AC1B2A" w:rsidP="00AC1B2A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489" w:type="dxa"/>
          </w:tcPr>
          <w:p w14:paraId="0EBAF996" w14:textId="77777777" w:rsidR="00AC1B2A" w:rsidRPr="00B53D62" w:rsidRDefault="00AC1B2A" w:rsidP="00AC1B2A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cs="Calibri"/>
              </w:rPr>
            </w:pPr>
            <w:r w:rsidRPr="00B53D62">
              <w:rPr>
                <w:rFonts w:cs="Calibri"/>
              </w:rPr>
              <w:t>30</w:t>
            </w:r>
          </w:p>
        </w:tc>
        <w:tc>
          <w:tcPr>
            <w:tcW w:w="1639" w:type="dxa"/>
          </w:tcPr>
          <w:p w14:paraId="6F5303FA" w14:textId="77777777" w:rsidR="00AC1B2A" w:rsidRDefault="00AC1B2A" w:rsidP="00AC1B2A">
            <w:pPr>
              <w:widowControl/>
              <w:adjustRightInd/>
              <w:spacing w:line="276" w:lineRule="auto"/>
              <w:ind w:left="347"/>
              <w:contextualSpacing/>
              <w:jc w:val="center"/>
              <w:textAlignment w:val="center"/>
              <w:rPr>
                <w:rFonts w:cs="Calibri"/>
              </w:rPr>
            </w:pPr>
          </w:p>
          <w:p w14:paraId="6E4C4695" w14:textId="77777777" w:rsidR="00AC1B2A" w:rsidRDefault="00AC1B2A" w:rsidP="00AC1B2A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360" w:lineRule="auto"/>
              <w:ind w:left="347"/>
              <w:contextualSpacing/>
              <w:jc w:val="left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Esperto</w:t>
            </w:r>
          </w:p>
          <w:p w14:paraId="7A5F3AB3" w14:textId="77777777" w:rsidR="00AC1B2A" w:rsidRDefault="00AC1B2A" w:rsidP="00AC1B2A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360" w:lineRule="auto"/>
              <w:ind w:left="347"/>
              <w:contextualSpacing/>
              <w:jc w:val="left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Tutor</w:t>
            </w:r>
          </w:p>
          <w:p w14:paraId="27E2AC75" w14:textId="763F1C7A" w:rsidR="00AC1B2A" w:rsidRPr="00000879" w:rsidRDefault="00AC1B2A" w:rsidP="00AC1B2A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360" w:lineRule="auto"/>
              <w:ind w:left="347" w:hanging="373"/>
              <w:contextualSpacing/>
              <w:jc w:val="left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Figura aggiuntiva</w:t>
            </w:r>
          </w:p>
        </w:tc>
      </w:tr>
      <w:bookmarkEnd w:id="10"/>
      <w:tr w:rsidR="00AC1B2A" w:rsidRPr="00B53D62" w14:paraId="0E400539" w14:textId="3DFEC757" w:rsidTr="00AC1B2A">
        <w:trPr>
          <w:trHeight w:val="447"/>
          <w:jc w:val="center"/>
        </w:trPr>
        <w:tc>
          <w:tcPr>
            <w:tcW w:w="4094" w:type="dxa"/>
          </w:tcPr>
          <w:p w14:paraId="03C46495" w14:textId="77777777" w:rsidR="00AC1B2A" w:rsidRDefault="00AC1B2A" w:rsidP="00AC1B2A">
            <w:pPr>
              <w:pStyle w:val="Articolo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</w:rPr>
            </w:pPr>
            <w:r w:rsidRPr="000532C6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</w:rPr>
              <w:t>n. 3 Percorsi di orientamento / I futuri professionisti: marketing e informatica</w:t>
            </w:r>
          </w:p>
          <w:p w14:paraId="14D06D29" w14:textId="2053620D" w:rsidR="00AC1B2A" w:rsidRPr="00B53D62" w:rsidRDefault="00AC1B2A" w:rsidP="00AC1B2A">
            <w:pPr>
              <w:widowControl/>
              <w:adjustRightInd/>
              <w:spacing w:before="120" w:after="120" w:line="240" w:lineRule="auto"/>
              <w:contextualSpacing/>
              <w:textAlignment w:val="center"/>
              <w:rPr>
                <w:rFonts w:cs="Calibri"/>
              </w:rPr>
            </w:pPr>
            <w:r w:rsidRPr="000532C6">
              <w:rPr>
                <w:rFonts w:asciiTheme="minorHAnsi" w:hAnsiTheme="minorHAnsi" w:cstheme="minorHAnsi"/>
              </w:rPr>
              <w:t>Il percorso prevede un approccio alle discipline matematico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32C6">
              <w:rPr>
                <w:rFonts w:asciiTheme="minorHAnsi" w:hAnsiTheme="minorHAnsi" w:cstheme="minorHAnsi"/>
              </w:rPr>
              <w:t>finanziarie supportate dalle competenze informatiche per scoprire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532C6">
              <w:rPr>
                <w:rFonts w:asciiTheme="minorHAnsi" w:hAnsiTheme="minorHAnsi" w:cstheme="minorHAnsi"/>
              </w:rPr>
              <w:t>e valorizzare i talenti e le attitudini dei ragazzi nel corso della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532C6">
              <w:rPr>
                <w:rFonts w:asciiTheme="minorHAnsi" w:hAnsiTheme="minorHAnsi" w:cstheme="minorHAnsi"/>
              </w:rPr>
              <w:t>Scuola Secondaria di I grado</w:t>
            </w:r>
          </w:p>
        </w:tc>
        <w:tc>
          <w:tcPr>
            <w:tcW w:w="1132" w:type="dxa"/>
          </w:tcPr>
          <w:p w14:paraId="1AF87B43" w14:textId="51EE5D76" w:rsidR="00AC1B2A" w:rsidRPr="00B53D62" w:rsidRDefault="0021030B" w:rsidP="00AC1B2A">
            <w:pPr>
              <w:widowControl/>
              <w:adjustRightInd/>
              <w:spacing w:before="120" w:after="120" w:line="276" w:lineRule="auto"/>
              <w:contextualSpacing/>
              <w:jc w:val="center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274" w:type="dxa"/>
          </w:tcPr>
          <w:p w14:paraId="499D8A1D" w14:textId="31CEC0F1" w:rsidR="00AC1B2A" w:rsidRPr="00B53D62" w:rsidRDefault="0021030B" w:rsidP="00AC1B2A">
            <w:pPr>
              <w:widowControl/>
              <w:adjustRightInd/>
              <w:spacing w:before="120" w:after="120" w:line="276" w:lineRule="auto"/>
              <w:contextualSpacing/>
              <w:jc w:val="center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489" w:type="dxa"/>
          </w:tcPr>
          <w:p w14:paraId="3BC84D08" w14:textId="3CF61C3D" w:rsidR="00AC1B2A" w:rsidRPr="00B53D62" w:rsidRDefault="0021030B" w:rsidP="00AC1B2A">
            <w:pPr>
              <w:widowControl/>
              <w:adjustRightInd/>
              <w:spacing w:before="120" w:after="120" w:line="276" w:lineRule="auto"/>
              <w:contextualSpacing/>
              <w:jc w:val="center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1639" w:type="dxa"/>
          </w:tcPr>
          <w:p w14:paraId="3AFD0341" w14:textId="77777777" w:rsidR="00AC1B2A" w:rsidRDefault="00AC1B2A" w:rsidP="00AC1B2A">
            <w:pPr>
              <w:widowControl/>
              <w:adjustRightInd/>
              <w:spacing w:line="276" w:lineRule="auto"/>
              <w:ind w:left="347"/>
              <w:contextualSpacing/>
              <w:jc w:val="center"/>
              <w:textAlignment w:val="center"/>
              <w:rPr>
                <w:rFonts w:cs="Calibri"/>
              </w:rPr>
            </w:pPr>
          </w:p>
          <w:p w14:paraId="1772962E" w14:textId="77777777" w:rsidR="00AC1B2A" w:rsidRDefault="00AC1B2A" w:rsidP="00AC1B2A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360" w:lineRule="auto"/>
              <w:ind w:left="347"/>
              <w:contextualSpacing/>
              <w:jc w:val="left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Esperto</w:t>
            </w:r>
          </w:p>
          <w:p w14:paraId="21F813B7" w14:textId="77777777" w:rsidR="00AC1B2A" w:rsidRDefault="00AC1B2A" w:rsidP="00AC1B2A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360" w:lineRule="auto"/>
              <w:ind w:left="347"/>
              <w:contextualSpacing/>
              <w:jc w:val="left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Tutor</w:t>
            </w:r>
          </w:p>
          <w:p w14:paraId="65196F8D" w14:textId="77777777" w:rsidR="00AC1B2A" w:rsidRDefault="00AC1B2A" w:rsidP="00AC1B2A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360" w:lineRule="auto"/>
              <w:ind w:left="347"/>
              <w:contextualSpacing/>
              <w:jc w:val="left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Figura</w:t>
            </w:r>
          </w:p>
          <w:p w14:paraId="72322F57" w14:textId="4EFD43A8" w:rsidR="00AC1B2A" w:rsidRPr="00000879" w:rsidRDefault="00AC1B2A" w:rsidP="00AC1B2A">
            <w:pPr>
              <w:pStyle w:val="Paragrafoelenco"/>
              <w:widowControl/>
              <w:adjustRightInd/>
              <w:spacing w:line="360" w:lineRule="auto"/>
              <w:ind w:left="347"/>
              <w:contextualSpacing/>
              <w:jc w:val="left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aggiuntiva</w:t>
            </w:r>
          </w:p>
        </w:tc>
      </w:tr>
      <w:tr w:rsidR="00AC1B2A" w:rsidRPr="00B53D62" w14:paraId="7EDFB67B" w14:textId="0A4F1B8A" w:rsidTr="00AC1B2A">
        <w:trPr>
          <w:jc w:val="center"/>
        </w:trPr>
        <w:tc>
          <w:tcPr>
            <w:tcW w:w="4094" w:type="dxa"/>
          </w:tcPr>
          <w:p w14:paraId="2D357B2C" w14:textId="497FD34F" w:rsidR="00AC1B2A" w:rsidRPr="000532C6" w:rsidRDefault="00AC1B2A" w:rsidP="00AC1B2A">
            <w:pPr>
              <w:pStyle w:val="Articolo"/>
              <w:spacing w:before="120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</w:rPr>
            </w:pPr>
            <w:r w:rsidRPr="000532C6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</w:rPr>
              <w:t xml:space="preserve">n.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</w:rPr>
              <w:t>1</w:t>
            </w:r>
            <w:r w:rsidRPr="000532C6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</w:rPr>
              <w:t xml:space="preserve"> Percors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</w:rPr>
              <w:t>o</w:t>
            </w:r>
            <w:r w:rsidRPr="000532C6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</w:rPr>
              <w:t xml:space="preserve"> di orientamento /Diritti e doveri</w:t>
            </w:r>
          </w:p>
          <w:p w14:paraId="491522F7" w14:textId="77C30F10" w:rsidR="00AC1B2A" w:rsidRPr="00B53D62" w:rsidRDefault="00AC1B2A" w:rsidP="00AC1B2A">
            <w:pPr>
              <w:widowControl/>
              <w:adjustRightInd/>
              <w:spacing w:before="120" w:after="120" w:line="240" w:lineRule="auto"/>
              <w:contextualSpacing/>
              <w:textAlignment w:val="center"/>
              <w:rPr>
                <w:rFonts w:cs="Calibri"/>
                <w:b/>
                <w:bCs/>
              </w:rPr>
            </w:pPr>
            <w:r w:rsidRPr="000532C6">
              <w:rPr>
                <w:rFonts w:asciiTheme="minorHAnsi" w:hAnsiTheme="minorHAnsi" w:cstheme="minorHAnsi"/>
              </w:rPr>
              <w:t>La finalità del percorso è diffondere i valori della legalità e della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32C6">
              <w:rPr>
                <w:rFonts w:asciiTheme="minorHAnsi" w:hAnsiTheme="minorHAnsi" w:cstheme="minorHAnsi"/>
              </w:rPr>
              <w:t>democrazia, nonché, la promozione della cultura della tolleranza, del rispetto della diversità e dell'ambiente. Il progetto, che interseca diversi ambiti tematici, intende contribuire all’educazione giuridica ed economica degli allievi per favorire la formazione di giovani responsabili e preparati a partecipare in modo attivo e costruttivo ai processi decisionali della società.</w:t>
            </w:r>
          </w:p>
        </w:tc>
        <w:tc>
          <w:tcPr>
            <w:tcW w:w="1132" w:type="dxa"/>
          </w:tcPr>
          <w:p w14:paraId="4AEB2D9B" w14:textId="4789BB4E" w:rsidR="00AC1B2A" w:rsidRPr="00B53D62" w:rsidRDefault="0021030B" w:rsidP="00AC1B2A">
            <w:pPr>
              <w:widowControl/>
              <w:adjustRightInd/>
              <w:spacing w:before="120" w:after="120" w:line="276" w:lineRule="auto"/>
              <w:contextualSpacing/>
              <w:jc w:val="center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274" w:type="dxa"/>
          </w:tcPr>
          <w:p w14:paraId="3B415EE9" w14:textId="741482E4" w:rsidR="00AC1B2A" w:rsidRPr="00B53D62" w:rsidRDefault="0021030B" w:rsidP="00AC1B2A">
            <w:pPr>
              <w:widowControl/>
              <w:adjustRightInd/>
              <w:spacing w:before="120" w:after="120" w:line="276" w:lineRule="auto"/>
              <w:contextualSpacing/>
              <w:jc w:val="center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489" w:type="dxa"/>
          </w:tcPr>
          <w:p w14:paraId="55E2F50C" w14:textId="2B7D7E77" w:rsidR="00AC1B2A" w:rsidRPr="00B53D62" w:rsidRDefault="0021030B" w:rsidP="00AC1B2A">
            <w:pPr>
              <w:widowControl/>
              <w:adjustRightInd/>
              <w:spacing w:before="120" w:after="120" w:line="276" w:lineRule="auto"/>
              <w:contextualSpacing/>
              <w:jc w:val="center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AC1B2A" w:rsidRPr="00B53D62">
              <w:rPr>
                <w:rFonts w:cs="Calibri"/>
              </w:rPr>
              <w:t>0</w:t>
            </w:r>
          </w:p>
        </w:tc>
        <w:tc>
          <w:tcPr>
            <w:tcW w:w="1639" w:type="dxa"/>
          </w:tcPr>
          <w:p w14:paraId="56A1093B" w14:textId="77777777" w:rsidR="00AC1B2A" w:rsidRDefault="00AC1B2A" w:rsidP="00AC1B2A">
            <w:pPr>
              <w:widowControl/>
              <w:adjustRightInd/>
              <w:spacing w:line="276" w:lineRule="auto"/>
              <w:contextualSpacing/>
              <w:textAlignment w:val="center"/>
              <w:rPr>
                <w:rFonts w:cs="Calibri"/>
              </w:rPr>
            </w:pPr>
          </w:p>
          <w:p w14:paraId="7AEBFA64" w14:textId="77777777" w:rsidR="00AC1B2A" w:rsidRDefault="00AC1B2A" w:rsidP="00AC1B2A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600" w:lineRule="auto"/>
              <w:contextualSpacing/>
              <w:jc w:val="left"/>
              <w:textAlignment w:val="center"/>
              <w:rPr>
                <w:rFonts w:cs="Calibri"/>
              </w:rPr>
            </w:pPr>
            <w:r>
              <w:rPr>
                <w:rFonts w:cs="Calibri"/>
              </w:rPr>
              <w:t>Esperto</w:t>
            </w:r>
          </w:p>
          <w:p w14:paraId="17E02539" w14:textId="49F1C5FD" w:rsidR="00AC1B2A" w:rsidRPr="00000879" w:rsidRDefault="00AC1B2A" w:rsidP="00AC1B2A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600" w:lineRule="auto"/>
              <w:contextualSpacing/>
              <w:jc w:val="left"/>
              <w:textAlignment w:val="center"/>
              <w:rPr>
                <w:rFonts w:cs="Calibri"/>
              </w:rPr>
            </w:pPr>
            <w:r w:rsidRPr="00000879">
              <w:rPr>
                <w:rFonts w:cs="Calibri"/>
              </w:rPr>
              <w:t>Tutor</w:t>
            </w:r>
          </w:p>
        </w:tc>
      </w:tr>
    </w:tbl>
    <w:p w14:paraId="7609C928" w14:textId="77777777" w:rsidR="00B53D62" w:rsidRDefault="00B53D6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4767E046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68D8C760" w:rsidR="007B4D82" w:rsidRPr="00067407" w:rsidRDefault="005547BF" w:rsidP="0006740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520F51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B1723E">
        <w:rPr>
          <w:rFonts w:asciiTheme="minorHAnsi" w:hAnsiTheme="minorHAnsi" w:cstheme="minorHAnsi"/>
          <w:bCs/>
          <w:sz w:val="22"/>
          <w:szCs w:val="22"/>
        </w:rPr>
        <w:t xml:space="preserve">prot. </w:t>
      </w:r>
      <w:r w:rsidRPr="00B1723E">
        <w:rPr>
          <w:rFonts w:asciiTheme="minorHAnsi" w:hAnsiTheme="minorHAnsi" w:cstheme="minorHAnsi"/>
          <w:b/>
          <w:sz w:val="22"/>
          <w:szCs w:val="22"/>
        </w:rPr>
        <w:t>n.</w:t>
      </w:r>
      <w:r w:rsidR="00EA72D4" w:rsidRPr="00B172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1723E" w:rsidRPr="00B1723E">
        <w:rPr>
          <w:rFonts w:asciiTheme="minorHAnsi" w:hAnsiTheme="minorHAnsi" w:cstheme="minorHAnsi"/>
          <w:b/>
          <w:sz w:val="22"/>
          <w:szCs w:val="22"/>
        </w:rPr>
        <w:t>13504</w:t>
      </w:r>
      <w:r w:rsidRPr="00B1723E">
        <w:rPr>
          <w:rFonts w:asciiTheme="minorHAnsi" w:hAnsiTheme="minorHAnsi" w:cstheme="minorHAnsi"/>
          <w:b/>
          <w:sz w:val="22"/>
          <w:szCs w:val="22"/>
        </w:rPr>
        <w:t xml:space="preserve"> del </w:t>
      </w:r>
      <w:r w:rsidR="00000879" w:rsidRPr="00B1723E">
        <w:rPr>
          <w:rFonts w:asciiTheme="minorHAnsi" w:hAnsiTheme="minorHAnsi" w:cstheme="minorHAnsi"/>
          <w:b/>
          <w:sz w:val="22"/>
          <w:szCs w:val="22"/>
        </w:rPr>
        <w:t>1</w:t>
      </w:r>
      <w:r w:rsidR="00B1723E" w:rsidRPr="00B1723E">
        <w:rPr>
          <w:rFonts w:asciiTheme="minorHAnsi" w:hAnsiTheme="minorHAnsi" w:cstheme="minorHAnsi"/>
          <w:b/>
          <w:sz w:val="22"/>
          <w:szCs w:val="22"/>
        </w:rPr>
        <w:t>9</w:t>
      </w:r>
      <w:r w:rsidR="0032376B" w:rsidRPr="00B1723E">
        <w:rPr>
          <w:rFonts w:asciiTheme="minorHAnsi" w:hAnsiTheme="minorHAnsi" w:cstheme="minorHAnsi"/>
          <w:b/>
          <w:sz w:val="22"/>
          <w:szCs w:val="22"/>
        </w:rPr>
        <w:t>/</w:t>
      </w:r>
      <w:r w:rsidR="00000879" w:rsidRPr="00B1723E">
        <w:rPr>
          <w:rFonts w:asciiTheme="minorHAnsi" w:hAnsiTheme="minorHAnsi" w:cstheme="minorHAnsi"/>
          <w:b/>
          <w:sz w:val="22"/>
          <w:szCs w:val="22"/>
        </w:rPr>
        <w:t>11</w:t>
      </w:r>
      <w:r w:rsidR="0032376B" w:rsidRPr="00B1723E">
        <w:rPr>
          <w:rFonts w:asciiTheme="minorHAnsi" w:hAnsiTheme="minorHAnsi" w:cstheme="minorHAnsi"/>
          <w:b/>
          <w:sz w:val="22"/>
          <w:szCs w:val="22"/>
        </w:rPr>
        <w:t>/202</w:t>
      </w:r>
      <w:r w:rsidR="00B1723E" w:rsidRPr="00B1723E">
        <w:rPr>
          <w:rFonts w:asciiTheme="minorHAnsi" w:hAnsiTheme="minorHAnsi" w:cstheme="minorHAnsi"/>
          <w:b/>
          <w:sz w:val="22"/>
          <w:szCs w:val="22"/>
        </w:rPr>
        <w:t>5</w:t>
      </w:r>
      <w:r w:rsidRPr="00B1723E">
        <w:rPr>
          <w:rFonts w:asciiTheme="minorHAnsi" w:hAnsiTheme="minorHAnsi" w:cstheme="minorHAnsi"/>
          <w:bCs/>
          <w:sz w:val="22"/>
          <w:szCs w:val="22"/>
        </w:rPr>
        <w:t xml:space="preserve"> 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0964AE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11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8F3DF68" w14:textId="77777777" w:rsidR="00E94AC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E94AC2">
        <w:rPr>
          <w:rFonts w:asciiTheme="minorHAnsi" w:hAnsiTheme="minorHAnsi" w:cstheme="minorHAnsi"/>
          <w:sz w:val="22"/>
          <w:szCs w:val="22"/>
        </w:rPr>
        <w:t>:</w:t>
      </w:r>
    </w:p>
    <w:p w14:paraId="2FB9F8F5" w14:textId="77777777" w:rsidR="00E94AC2" w:rsidRDefault="007B4D82" w:rsidP="00E94AC2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E94AC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E94AC2">
        <w:rPr>
          <w:rFonts w:asciiTheme="minorHAnsi" w:hAnsiTheme="minorHAnsi" w:cstheme="minorHAnsi"/>
          <w:sz w:val="22"/>
          <w:szCs w:val="22"/>
        </w:rPr>
        <w:t xml:space="preserve"> </w:t>
      </w:r>
      <w:r w:rsidRPr="00E94AC2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</w:p>
    <w:p w14:paraId="13635AC6" w14:textId="5F03CC1A" w:rsidR="00141C77" w:rsidRDefault="00141C77" w:rsidP="00E94AC2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E94AC2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E94AC2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E94AC2">
        <w:rPr>
          <w:rFonts w:asciiTheme="minorHAnsi" w:hAnsiTheme="minorHAnsi" w:cstheme="minorHAnsi"/>
          <w:sz w:val="22"/>
          <w:szCs w:val="22"/>
        </w:rPr>
        <w:t>.</w:t>
      </w:r>
    </w:p>
    <w:p w14:paraId="4E2F5161" w14:textId="5825904D" w:rsidR="00E94AC2" w:rsidRPr="00E94AC2" w:rsidRDefault="00E94AC2" w:rsidP="00E94AC2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Allegato </w:t>
      </w:r>
      <w:proofErr w:type="spellStart"/>
      <w:r>
        <w:rPr>
          <w:rFonts w:asciiTheme="minorHAnsi" w:hAnsiTheme="minorHAnsi" w:cstheme="minorHAnsi"/>
          <w:sz w:val="22"/>
          <w:szCs w:val="22"/>
        </w:rPr>
        <w:t>B</w:t>
      </w:r>
      <w:r>
        <w:t>_</w:t>
      </w:r>
      <w:r w:rsidRPr="00E94AC2">
        <w:rPr>
          <w:rFonts w:asciiTheme="minorHAnsi" w:hAnsiTheme="minorHAnsi" w:cstheme="minorHAnsi"/>
          <w:sz w:val="22"/>
          <w:szCs w:val="22"/>
        </w:rPr>
        <w:t>Scheda</w:t>
      </w:r>
      <w:proofErr w:type="spellEnd"/>
      <w:r w:rsidRPr="00E94AC2">
        <w:rPr>
          <w:rFonts w:asciiTheme="minorHAnsi" w:hAnsiTheme="minorHAnsi" w:cstheme="minorHAnsi"/>
          <w:sz w:val="22"/>
          <w:szCs w:val="22"/>
        </w:rPr>
        <w:t xml:space="preserve"> di autovalutazione dei titoli posseduti (Esperto)</w:t>
      </w:r>
    </w:p>
    <w:p w14:paraId="0851E25D" w14:textId="355A3D46" w:rsidR="00E94AC2" w:rsidRPr="00E94AC2" w:rsidRDefault="00E94AC2" w:rsidP="00E94AC2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E94AC2">
        <w:rPr>
          <w:rFonts w:asciiTheme="minorHAnsi" w:hAnsiTheme="minorHAnsi" w:cstheme="minorHAnsi"/>
          <w:sz w:val="22"/>
          <w:szCs w:val="22"/>
        </w:rPr>
        <w:t>All</w:t>
      </w:r>
      <w:r>
        <w:rPr>
          <w:rFonts w:asciiTheme="minorHAnsi" w:hAnsiTheme="minorHAnsi" w:cstheme="minorHAnsi"/>
          <w:sz w:val="22"/>
          <w:szCs w:val="22"/>
        </w:rPr>
        <w:t>egato</w:t>
      </w:r>
      <w:r w:rsidRPr="00E94AC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94AC2">
        <w:rPr>
          <w:rFonts w:asciiTheme="minorHAnsi" w:hAnsiTheme="minorHAnsi" w:cstheme="minorHAnsi"/>
          <w:sz w:val="22"/>
          <w:szCs w:val="22"/>
        </w:rPr>
        <w:t>C:</w:t>
      </w:r>
      <w:r>
        <w:rPr>
          <w:rFonts w:asciiTheme="minorHAnsi" w:hAnsiTheme="minorHAnsi" w:cstheme="minorHAnsi"/>
          <w:sz w:val="22"/>
          <w:szCs w:val="22"/>
        </w:rPr>
        <w:t>_</w:t>
      </w:r>
      <w:proofErr w:type="gramEnd"/>
      <w:r w:rsidRPr="00E94AC2">
        <w:rPr>
          <w:rFonts w:asciiTheme="minorHAnsi" w:hAnsiTheme="minorHAnsi" w:cstheme="minorHAnsi"/>
          <w:sz w:val="22"/>
          <w:szCs w:val="22"/>
        </w:rPr>
        <w:t>Scheda di autovalutazione dei titoli posseduti (Tutor</w:t>
      </w:r>
      <w:r w:rsidR="0021030B">
        <w:rPr>
          <w:rFonts w:asciiTheme="minorHAnsi" w:hAnsiTheme="minorHAnsi" w:cstheme="minorHAnsi"/>
          <w:sz w:val="22"/>
          <w:szCs w:val="22"/>
        </w:rPr>
        <w:t>/Figura aggiuntiva</w:t>
      </w:r>
      <w:r w:rsidRPr="00E94AC2">
        <w:rPr>
          <w:rFonts w:asciiTheme="minorHAnsi" w:hAnsiTheme="minorHAnsi" w:cstheme="minorHAnsi"/>
          <w:sz w:val="22"/>
          <w:szCs w:val="22"/>
        </w:rPr>
        <w:t>)</w:t>
      </w:r>
    </w:p>
    <w:p w14:paraId="1BCA12E1" w14:textId="77777777" w:rsidR="000A1DFD" w:rsidRDefault="000A1DF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9851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83CCA" w14:textId="77777777" w:rsidR="0077047D" w:rsidRDefault="0077047D">
      <w:r>
        <w:separator/>
      </w:r>
    </w:p>
  </w:endnote>
  <w:endnote w:type="continuationSeparator" w:id="0">
    <w:p w14:paraId="2ADC8137" w14:textId="77777777" w:rsidR="0077047D" w:rsidRDefault="0077047D">
      <w:r>
        <w:continuationSeparator/>
      </w:r>
    </w:p>
  </w:endnote>
  <w:endnote w:type="continuationNotice" w:id="1">
    <w:p w14:paraId="44982E38" w14:textId="77777777" w:rsidR="0077047D" w:rsidRDefault="007704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25D0" w14:textId="77777777" w:rsidR="00BB18BF" w:rsidRDefault="00BB18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FB7ACFC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C2199" w14:textId="77777777" w:rsidR="0077047D" w:rsidRDefault="0077047D">
      <w:r>
        <w:separator/>
      </w:r>
    </w:p>
  </w:footnote>
  <w:footnote w:type="continuationSeparator" w:id="0">
    <w:p w14:paraId="38A68AF3" w14:textId="77777777" w:rsidR="0077047D" w:rsidRDefault="0077047D">
      <w:r>
        <w:continuationSeparator/>
      </w:r>
    </w:p>
  </w:footnote>
  <w:footnote w:type="continuationNotice" w:id="1">
    <w:p w14:paraId="2F129153" w14:textId="77777777" w:rsidR="0077047D" w:rsidRDefault="007704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0961F" w14:textId="77777777" w:rsidR="00BB18BF" w:rsidRDefault="00BB18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21D0" w14:textId="77777777" w:rsidR="00985167" w:rsidRPr="003316E8" w:rsidRDefault="00985167" w:rsidP="003316E8">
    <w:pPr>
      <w:pStyle w:val="Intestazione"/>
      <w:rPr>
        <w:rFonts w:ascii="Times New Roman" w:hAnsi="Times New Roman"/>
        <w:i/>
        <w:iCs/>
        <w:szCs w:val="24"/>
      </w:rPr>
    </w:pPr>
  </w:p>
  <w:p w14:paraId="2AC21199" w14:textId="6AF8F4FD" w:rsidR="00DC404B" w:rsidRDefault="00985167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985167">
      <w:rPr>
        <w:rFonts w:ascii="Calibri" w:eastAsia="Calibri" w:hAnsi="Calibri"/>
        <w:noProof/>
        <w:sz w:val="22"/>
        <w:szCs w:val="22"/>
        <w:lang w:eastAsia="en-US"/>
        <w14:ligatures w14:val="standardContextual"/>
      </w:rPr>
      <w:drawing>
        <wp:inline distT="0" distB="0" distL="0" distR="0" wp14:anchorId="6BDB723D" wp14:editId="48EAB5B5">
          <wp:extent cx="6120130" cy="584200"/>
          <wp:effectExtent l="0" t="0" r="0" b="6350"/>
          <wp:docPr id="43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685510" w14:textId="77777777" w:rsidR="00985167" w:rsidRDefault="00FF5433" w:rsidP="00985167">
    <w:pPr>
      <w:pStyle w:val="Intestazione"/>
      <w:rPr>
        <w:rFonts w:ascii="Times New Roman" w:hAnsi="Times New Roman"/>
        <w:i/>
        <w:iCs/>
        <w:szCs w:val="24"/>
      </w:rPr>
    </w:pPr>
    <w:r>
      <w:rPr>
        <w:rFonts w:eastAsia="Calibri"/>
        <w:szCs w:val="24"/>
        <w:lang w:eastAsia="en-US"/>
      </w:rPr>
      <w:tab/>
    </w:r>
    <w:r w:rsidR="00985167" w:rsidRPr="00DD72AA">
      <w:rPr>
        <w:rFonts w:ascii="Times New Roman" w:hAnsi="Times New Roman"/>
        <w:i/>
        <w:iCs/>
        <w:szCs w:val="24"/>
      </w:rPr>
      <w:t>Allegato A all’</w:t>
    </w:r>
    <w:r w:rsidR="00985167" w:rsidRPr="00AC1B2A">
      <w:t xml:space="preserve"> </w:t>
    </w:r>
    <w:r w:rsidR="00985167" w:rsidRPr="00AC1B2A">
      <w:rPr>
        <w:rFonts w:ascii="Times New Roman" w:hAnsi="Times New Roman"/>
        <w:i/>
        <w:iCs/>
        <w:szCs w:val="24"/>
      </w:rPr>
      <w:t>AVVISO di selezione per l’individuazione di TUTOR, ESPERTI INTERNI ed ESTERNI e FIGURE AGGIUNTIVE</w:t>
    </w:r>
    <w:r w:rsidR="00985167" w:rsidRPr="00DD72AA">
      <w:rPr>
        <w:rFonts w:ascii="Times New Roman" w:hAnsi="Times New Roman"/>
        <w:i/>
        <w:iCs/>
        <w:szCs w:val="24"/>
      </w:rPr>
      <w:t xml:space="preserve"> –</w:t>
    </w:r>
    <w:r w:rsidR="00985167">
      <w:rPr>
        <w:rFonts w:ascii="Times New Roman" w:hAnsi="Times New Roman"/>
        <w:i/>
        <w:iCs/>
        <w:szCs w:val="24"/>
      </w:rPr>
      <w:t>PON ORIENTAMENTO-</w:t>
    </w:r>
    <w:r w:rsidR="00985167" w:rsidRPr="00DD72AA">
      <w:rPr>
        <w:rFonts w:ascii="Times New Roman" w:hAnsi="Times New Roman"/>
        <w:i/>
        <w:iCs/>
        <w:szCs w:val="24"/>
      </w:rPr>
      <w:t xml:space="preserve"> Modello di domanda di partecipazione</w:t>
    </w:r>
  </w:p>
  <w:p w14:paraId="4803F5E6" w14:textId="049446B8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5DBFC5" w14:textId="77777777" w:rsidR="00985167" w:rsidRDefault="00985167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80110919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64AE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14060061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0964AE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A4472"/>
    <w:multiLevelType w:val="hybridMultilevel"/>
    <w:tmpl w:val="1A38266C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630E59"/>
    <w:multiLevelType w:val="hybridMultilevel"/>
    <w:tmpl w:val="326E36C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343B6"/>
    <w:multiLevelType w:val="hybridMultilevel"/>
    <w:tmpl w:val="B42A5CFE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6"/>
  </w:num>
  <w:num w:numId="4" w16cid:durableId="810095642">
    <w:abstractNumId w:val="25"/>
  </w:num>
  <w:num w:numId="5" w16cid:durableId="1020083747">
    <w:abstractNumId w:val="23"/>
  </w:num>
  <w:num w:numId="6" w16cid:durableId="791557112">
    <w:abstractNumId w:val="19"/>
  </w:num>
  <w:num w:numId="7" w16cid:durableId="1649283562">
    <w:abstractNumId w:val="20"/>
  </w:num>
  <w:num w:numId="8" w16cid:durableId="606623763">
    <w:abstractNumId w:val="24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7"/>
  </w:num>
  <w:num w:numId="14" w16cid:durableId="1778602720">
    <w:abstractNumId w:val="21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29"/>
  </w:num>
  <w:num w:numId="20" w16cid:durableId="1937403232">
    <w:abstractNumId w:val="28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6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8"/>
  </w:num>
  <w:num w:numId="31" w16cid:durableId="502748797">
    <w:abstractNumId w:val="22"/>
  </w:num>
  <w:num w:numId="32" w16cid:durableId="1638221138">
    <w:abstractNumId w:val="7"/>
  </w:num>
  <w:num w:numId="33" w16cid:durableId="60346611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879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1CD6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7407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5CFA"/>
    <w:rsid w:val="00096016"/>
    <w:rsid w:val="00096082"/>
    <w:rsid w:val="000964AE"/>
    <w:rsid w:val="000970A4"/>
    <w:rsid w:val="000979FF"/>
    <w:rsid w:val="000A0F8A"/>
    <w:rsid w:val="000A143B"/>
    <w:rsid w:val="000A1DFD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3B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19EF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030B"/>
    <w:rsid w:val="00212656"/>
    <w:rsid w:val="002138C3"/>
    <w:rsid w:val="002148A7"/>
    <w:rsid w:val="0021505B"/>
    <w:rsid w:val="00215572"/>
    <w:rsid w:val="002157C1"/>
    <w:rsid w:val="002173DC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93D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376B"/>
    <w:rsid w:val="00325509"/>
    <w:rsid w:val="0032599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915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3DD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435C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C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3E3F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17095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4C4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211B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651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AF6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047D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0AA"/>
    <w:rsid w:val="00964222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167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46B9"/>
    <w:rsid w:val="009E5249"/>
    <w:rsid w:val="009E569C"/>
    <w:rsid w:val="009E6604"/>
    <w:rsid w:val="009F0503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254"/>
    <w:rsid w:val="00AB7881"/>
    <w:rsid w:val="00AC0F5D"/>
    <w:rsid w:val="00AC1B2A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23E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3D62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8BF"/>
    <w:rsid w:val="00BB1BA7"/>
    <w:rsid w:val="00BB24A3"/>
    <w:rsid w:val="00BB41CB"/>
    <w:rsid w:val="00BB59EA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3234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6D79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13C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20C"/>
    <w:rsid w:val="00DC1AEF"/>
    <w:rsid w:val="00DC1CF8"/>
    <w:rsid w:val="00DC404B"/>
    <w:rsid w:val="00DC4BC9"/>
    <w:rsid w:val="00DC5746"/>
    <w:rsid w:val="00DC645D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175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594"/>
    <w:rsid w:val="00E91841"/>
    <w:rsid w:val="00E9197E"/>
    <w:rsid w:val="00E9301F"/>
    <w:rsid w:val="00E935F2"/>
    <w:rsid w:val="00E93D06"/>
    <w:rsid w:val="00E94344"/>
    <w:rsid w:val="00E946DE"/>
    <w:rsid w:val="00E949DF"/>
    <w:rsid w:val="00E94AC2"/>
    <w:rsid w:val="00E94FD2"/>
    <w:rsid w:val="00E959A3"/>
    <w:rsid w:val="00E960C6"/>
    <w:rsid w:val="00E9618A"/>
    <w:rsid w:val="00E964F8"/>
    <w:rsid w:val="00E96A66"/>
    <w:rsid w:val="00EA4391"/>
    <w:rsid w:val="00EA6461"/>
    <w:rsid w:val="00EA72D4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2F71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Grigliatabella1">
    <w:name w:val="Griglia tabella1"/>
    <w:basedOn w:val="Tabellanormale"/>
    <w:next w:val="Grigliatabella"/>
    <w:uiPriority w:val="39"/>
    <w:rsid w:val="00B53D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AC1B2A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AC1B2A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6117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2025-11-07T12:27:00Z</dcterms:created>
  <dcterms:modified xsi:type="dcterms:W3CDTF">2025-11-19T20:22:00Z</dcterms:modified>
</cp:coreProperties>
</file>